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0CAC5" w14:textId="2B56E5FD" w:rsidR="0046089A" w:rsidRPr="006E2423" w:rsidRDefault="0046089A" w:rsidP="00FA20B1">
      <w:pPr>
        <w:pStyle w:val="Textoindependiente"/>
        <w:jc w:val="both"/>
        <w:rPr>
          <w:rFonts w:ascii="Montserrat" w:hAnsi="Montserrat"/>
          <w:sz w:val="20"/>
          <w:szCs w:val="20"/>
        </w:rPr>
      </w:pPr>
    </w:p>
    <w:p w14:paraId="31116AEF" w14:textId="02C87D2E" w:rsidR="00FA20B1" w:rsidRPr="006E2423" w:rsidRDefault="00FA20B1" w:rsidP="00FA20B1">
      <w:pPr>
        <w:pStyle w:val="Ttulo3"/>
        <w:shd w:val="clear" w:color="auto" w:fill="FFFFFF"/>
        <w:spacing w:before="0"/>
        <w:jc w:val="both"/>
        <w:rPr>
          <w:rFonts w:ascii="Montserrat" w:hAnsi="Montserrat" w:cs="Segoe UI"/>
          <w:b/>
          <w:bCs/>
          <w:color w:val="0D0D0D"/>
          <w:sz w:val="20"/>
          <w:szCs w:val="20"/>
        </w:rPr>
      </w:pPr>
      <w:r w:rsidRPr="006E2423">
        <w:rPr>
          <w:rFonts w:ascii="Montserrat" w:hAnsi="Montserrat" w:cs="Segoe UI"/>
          <w:b/>
          <w:bCs/>
          <w:color w:val="0D0D0D"/>
          <w:sz w:val="20"/>
          <w:szCs w:val="20"/>
        </w:rPr>
        <w:t>Fundamento Legal</w:t>
      </w:r>
    </w:p>
    <w:p w14:paraId="6077017C" w14:textId="77777777" w:rsidR="00FA20B1" w:rsidRPr="006E2423" w:rsidRDefault="00FA20B1" w:rsidP="00FA20B1">
      <w:pPr>
        <w:rPr>
          <w:rFonts w:ascii="Montserrat" w:hAnsi="Montserrat"/>
          <w:sz w:val="20"/>
          <w:szCs w:val="20"/>
        </w:rPr>
      </w:pPr>
    </w:p>
    <w:p w14:paraId="04401032" w14:textId="37838893" w:rsidR="00FA20B1" w:rsidRPr="006E2423" w:rsidRDefault="00FA20B1" w:rsidP="00FA20B1">
      <w:pPr>
        <w:pStyle w:val="NormalWeb"/>
        <w:shd w:val="clear" w:color="auto" w:fill="FFFFFF"/>
        <w:spacing w:before="0" w:beforeAutospacing="0" w:after="0" w:afterAutospacing="0"/>
        <w:jc w:val="both"/>
        <w:rPr>
          <w:rFonts w:ascii="Montserrat" w:hAnsi="Montserrat" w:cs="Segoe UI"/>
          <w:color w:val="0D0D0D"/>
          <w:sz w:val="20"/>
          <w:szCs w:val="20"/>
        </w:rPr>
      </w:pPr>
      <w:r w:rsidRPr="006E2423">
        <w:rPr>
          <w:rFonts w:ascii="Montserrat" w:hAnsi="Montserrat" w:cs="Segoe UI"/>
          <w:color w:val="0D0D0D"/>
          <w:sz w:val="20"/>
          <w:szCs w:val="20"/>
        </w:rPr>
        <w:t xml:space="preserve">En cumplimiento </w:t>
      </w:r>
      <w:r w:rsidR="006E2423">
        <w:rPr>
          <w:rFonts w:ascii="Montserrat" w:hAnsi="Montserrat" w:cs="Segoe UI"/>
          <w:color w:val="0D0D0D"/>
          <w:sz w:val="20"/>
          <w:szCs w:val="20"/>
        </w:rPr>
        <w:t xml:space="preserve">al </w:t>
      </w:r>
      <w:r w:rsidRPr="006E2423">
        <w:rPr>
          <w:rFonts w:ascii="Montserrat" w:hAnsi="Montserrat" w:cs="Segoe UI"/>
          <w:color w:val="0D0D0D"/>
          <w:sz w:val="20"/>
          <w:szCs w:val="20"/>
        </w:rPr>
        <w:t xml:space="preserve">artículo 62 de la Ley General de Contabilidad Gubernamental, así como de la </w:t>
      </w:r>
      <w:r w:rsidRPr="006E2423">
        <w:rPr>
          <w:rStyle w:val="Textoennegrita"/>
          <w:rFonts w:ascii="Montserrat" w:hAnsi="Montserrat" w:cs="Segoe UI"/>
          <w:color w:val="0D0D0D"/>
          <w:sz w:val="20"/>
          <w:szCs w:val="20"/>
        </w:rPr>
        <w:t xml:space="preserve">Norma para la difusión a la ciudadanía de la Ley de Ingresos y del Presupuesto de Egresos </w:t>
      </w:r>
      <w:r w:rsidRPr="006E2423">
        <w:rPr>
          <w:rFonts w:ascii="Montserrat" w:hAnsi="Montserrat" w:cs="Segoe UI"/>
          <w:color w:val="0D0D0D"/>
          <w:sz w:val="20"/>
          <w:szCs w:val="20"/>
        </w:rPr>
        <w:t>emitida por el Consejo Nacional de Armonización Contable (CONAC), la Universidad Tecnológica de Tula-Tepeji presenta el siguiente documento con el propósito de informar a la ciudadanía, de manera clara, sencilla y transparente, sobre el origen de los recursos públicos y el destino de su aplicación.</w:t>
      </w:r>
    </w:p>
    <w:p w14:paraId="244BF6A3" w14:textId="77777777" w:rsidR="000A6076" w:rsidRPr="006E2423" w:rsidRDefault="000A6076" w:rsidP="00FA20B1">
      <w:pPr>
        <w:pStyle w:val="NormalWeb"/>
        <w:shd w:val="clear" w:color="auto" w:fill="FFFFFF"/>
        <w:spacing w:before="0" w:beforeAutospacing="0" w:after="0" w:afterAutospacing="0"/>
        <w:jc w:val="both"/>
        <w:rPr>
          <w:rFonts w:ascii="Montserrat" w:hAnsi="Montserrat" w:cs="Segoe UI"/>
          <w:color w:val="0D0D0D"/>
          <w:sz w:val="20"/>
          <w:szCs w:val="20"/>
        </w:rPr>
      </w:pPr>
    </w:p>
    <w:p w14:paraId="28B9F893" w14:textId="77777777" w:rsidR="00FA20B1" w:rsidRPr="006E2423" w:rsidRDefault="00FA20B1" w:rsidP="00FA20B1">
      <w:pPr>
        <w:pStyle w:val="Ttulo2"/>
        <w:shd w:val="clear" w:color="auto" w:fill="FFFFFF"/>
        <w:spacing w:before="0"/>
        <w:jc w:val="both"/>
        <w:rPr>
          <w:rFonts w:ascii="Montserrat" w:hAnsi="Montserrat" w:cs="Segoe UI"/>
          <w:b/>
          <w:bCs/>
          <w:color w:val="0D0D0D"/>
          <w:sz w:val="20"/>
          <w:szCs w:val="20"/>
        </w:rPr>
      </w:pPr>
      <w:r w:rsidRPr="006E2423">
        <w:rPr>
          <w:rFonts w:ascii="Montserrat" w:hAnsi="Montserrat" w:cs="Segoe UI"/>
          <w:b/>
          <w:bCs/>
          <w:color w:val="0D0D0D"/>
          <w:sz w:val="20"/>
          <w:szCs w:val="20"/>
        </w:rPr>
        <w:t>¿Qué es la Ley de Ingresos y cuál es su importancia?</w:t>
      </w:r>
    </w:p>
    <w:p w14:paraId="0181F1E7" w14:textId="77777777" w:rsidR="00FA20B1" w:rsidRPr="006E2423" w:rsidRDefault="00FA20B1" w:rsidP="00FA20B1">
      <w:pPr>
        <w:pStyle w:val="NormalWeb"/>
        <w:shd w:val="clear" w:color="auto" w:fill="FFFFFF"/>
        <w:spacing w:before="0" w:beforeAutospacing="0" w:after="0" w:afterAutospacing="0"/>
        <w:jc w:val="both"/>
        <w:rPr>
          <w:rFonts w:ascii="Montserrat" w:hAnsi="Montserrat" w:cs="Segoe UI"/>
          <w:color w:val="0D0D0D"/>
          <w:sz w:val="20"/>
          <w:szCs w:val="20"/>
        </w:rPr>
      </w:pPr>
      <w:r w:rsidRPr="006E2423">
        <w:rPr>
          <w:rFonts w:ascii="Montserrat" w:hAnsi="Montserrat" w:cs="Segoe UI"/>
          <w:color w:val="0D0D0D"/>
          <w:sz w:val="20"/>
          <w:szCs w:val="20"/>
        </w:rPr>
        <w:t>La Ley de Ingresos es el instrumento jurídico mediante el cual se estima el monto de los recursos económicos que la Universidad recibirá durante el ejercicio fiscal para cumplir con sus funciones sustantivas de educación superior, investigación, vinculación, innovación y desarrollo institucional.</w:t>
      </w:r>
    </w:p>
    <w:p w14:paraId="7129DDDE" w14:textId="11419B51" w:rsidR="00FA20B1" w:rsidRPr="006E2423" w:rsidRDefault="00FA20B1" w:rsidP="00FA20B1">
      <w:pPr>
        <w:pStyle w:val="NormalWeb"/>
        <w:shd w:val="clear" w:color="auto" w:fill="FFFFFF"/>
        <w:spacing w:before="0" w:beforeAutospacing="0" w:after="0" w:afterAutospacing="0"/>
        <w:jc w:val="both"/>
        <w:rPr>
          <w:rFonts w:ascii="Montserrat" w:hAnsi="Montserrat" w:cs="Segoe UI"/>
          <w:color w:val="0D0D0D"/>
          <w:sz w:val="20"/>
          <w:szCs w:val="20"/>
        </w:rPr>
      </w:pPr>
      <w:r w:rsidRPr="006E2423">
        <w:rPr>
          <w:rFonts w:ascii="Montserrat" w:hAnsi="Montserrat" w:cs="Segoe UI"/>
          <w:color w:val="0D0D0D"/>
          <w:sz w:val="20"/>
          <w:szCs w:val="20"/>
        </w:rPr>
        <w:t>Su importancia radica en que permite planear el uso responsable de los recursos públicos, garantizando la continuidad de los servicios educativos que ofrece la Universidad.</w:t>
      </w:r>
    </w:p>
    <w:p w14:paraId="1CF02C93" w14:textId="77777777" w:rsidR="000A6076" w:rsidRPr="006E2423" w:rsidRDefault="000A6076" w:rsidP="00FA20B1">
      <w:pPr>
        <w:pStyle w:val="NormalWeb"/>
        <w:shd w:val="clear" w:color="auto" w:fill="FFFFFF"/>
        <w:spacing w:before="0" w:beforeAutospacing="0" w:after="0" w:afterAutospacing="0"/>
        <w:jc w:val="both"/>
        <w:rPr>
          <w:rFonts w:ascii="Montserrat" w:hAnsi="Montserrat" w:cs="Segoe UI"/>
          <w:color w:val="0D0D0D"/>
          <w:sz w:val="20"/>
          <w:szCs w:val="20"/>
        </w:rPr>
      </w:pPr>
    </w:p>
    <w:p w14:paraId="6E317B44" w14:textId="77777777" w:rsidR="00FA20B1" w:rsidRPr="006E2423" w:rsidRDefault="00FA20B1" w:rsidP="00FA20B1">
      <w:pPr>
        <w:pStyle w:val="Ttulo2"/>
        <w:shd w:val="clear" w:color="auto" w:fill="FFFFFF"/>
        <w:spacing w:before="0"/>
        <w:jc w:val="both"/>
        <w:rPr>
          <w:rFonts w:ascii="Montserrat" w:hAnsi="Montserrat" w:cs="Segoe UI"/>
          <w:b/>
          <w:bCs/>
          <w:color w:val="0D0D0D"/>
          <w:sz w:val="20"/>
          <w:szCs w:val="20"/>
        </w:rPr>
      </w:pPr>
      <w:r w:rsidRPr="006E2423">
        <w:rPr>
          <w:rFonts w:ascii="Montserrat" w:hAnsi="Montserrat" w:cs="Segoe UI"/>
          <w:b/>
          <w:bCs/>
          <w:color w:val="0D0D0D"/>
          <w:sz w:val="20"/>
          <w:szCs w:val="20"/>
        </w:rPr>
        <w:t>¿De dónde obtiene sus ingresos la Universidad?</w:t>
      </w:r>
    </w:p>
    <w:p w14:paraId="7B52E18D" w14:textId="77777777" w:rsidR="00FA20B1" w:rsidRPr="006E2423" w:rsidRDefault="00FA20B1" w:rsidP="00FA20B1">
      <w:pPr>
        <w:pStyle w:val="NormalWeb"/>
        <w:shd w:val="clear" w:color="auto" w:fill="FFFFFF"/>
        <w:spacing w:before="0" w:beforeAutospacing="0" w:after="0" w:afterAutospacing="0"/>
        <w:jc w:val="both"/>
        <w:rPr>
          <w:rFonts w:ascii="Montserrat" w:hAnsi="Montserrat" w:cs="Segoe UI"/>
          <w:color w:val="0D0D0D"/>
          <w:sz w:val="20"/>
          <w:szCs w:val="20"/>
        </w:rPr>
      </w:pPr>
      <w:r w:rsidRPr="006E2423">
        <w:rPr>
          <w:rFonts w:ascii="Montserrat" w:hAnsi="Montserrat" w:cs="Segoe UI"/>
          <w:color w:val="0D0D0D"/>
          <w:sz w:val="20"/>
          <w:szCs w:val="20"/>
        </w:rPr>
        <w:t>Los recursos de la Universidad provienen principalmente de:</w:t>
      </w:r>
    </w:p>
    <w:p w14:paraId="35A3D62F" w14:textId="77777777" w:rsidR="00FA20B1" w:rsidRPr="006E2423" w:rsidRDefault="00FA20B1" w:rsidP="000A6076">
      <w:pPr>
        <w:pStyle w:val="wduoqgmessageturn"/>
        <w:numPr>
          <w:ilvl w:val="0"/>
          <w:numId w:val="18"/>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Subsidios del Gobierno Federal.</w:t>
      </w:r>
    </w:p>
    <w:p w14:paraId="695C9B91" w14:textId="77777777" w:rsidR="00FA20B1" w:rsidRPr="006E2423" w:rsidRDefault="00FA20B1" w:rsidP="000A6076">
      <w:pPr>
        <w:pStyle w:val="wduoqgmessageturn"/>
        <w:numPr>
          <w:ilvl w:val="0"/>
          <w:numId w:val="18"/>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Subsidios del Gobierno del Estado de Hidalgo.</w:t>
      </w:r>
    </w:p>
    <w:p w14:paraId="20C9095B" w14:textId="77777777" w:rsidR="00FA20B1" w:rsidRPr="006E2423" w:rsidRDefault="00FA20B1" w:rsidP="000A6076">
      <w:pPr>
        <w:pStyle w:val="wduoqgmessageturn"/>
        <w:numPr>
          <w:ilvl w:val="0"/>
          <w:numId w:val="18"/>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Ingresos propios derivados de servicios educativos, cursos, certificaciones y otros servicios autorizados.</w:t>
      </w:r>
    </w:p>
    <w:p w14:paraId="5B78AF50" w14:textId="77777777" w:rsidR="00FA20B1" w:rsidRPr="006E2423" w:rsidRDefault="00FA20B1" w:rsidP="000A6076">
      <w:pPr>
        <w:pStyle w:val="wduoqgmessageturn"/>
        <w:numPr>
          <w:ilvl w:val="0"/>
          <w:numId w:val="18"/>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Productos financieros.</w:t>
      </w:r>
    </w:p>
    <w:p w14:paraId="20062924" w14:textId="2764FA8F" w:rsidR="0039371A" w:rsidRDefault="0039371A" w:rsidP="0039371A"/>
    <w:tbl>
      <w:tblPr>
        <w:tblStyle w:val="TableNormal"/>
        <w:tblW w:w="0" w:type="auto"/>
        <w:tblInd w:w="7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76"/>
        <w:gridCol w:w="2636"/>
      </w:tblGrid>
      <w:tr w:rsidR="0039371A" w:rsidRPr="006E2423" w14:paraId="50072BFB" w14:textId="77777777" w:rsidTr="005726D1">
        <w:trPr>
          <w:trHeight w:val="359"/>
        </w:trPr>
        <w:tc>
          <w:tcPr>
            <w:tcW w:w="6076" w:type="dxa"/>
          </w:tcPr>
          <w:p w14:paraId="745822D0" w14:textId="535B9FAC" w:rsidR="0039371A" w:rsidRPr="006E2423" w:rsidRDefault="0039371A" w:rsidP="005726D1">
            <w:pPr>
              <w:pStyle w:val="TableParagraph"/>
              <w:ind w:left="274" w:right="264"/>
              <w:jc w:val="center"/>
              <w:rPr>
                <w:rFonts w:ascii="Montserrat" w:hAnsi="Montserrat"/>
                <w:b/>
                <w:bCs/>
                <w:sz w:val="20"/>
                <w:szCs w:val="20"/>
              </w:rPr>
            </w:pPr>
            <w:r w:rsidRPr="006E2423">
              <w:rPr>
                <w:rFonts w:ascii="Montserrat" w:hAnsi="Montserrat"/>
                <w:b/>
                <w:bCs/>
                <w:sz w:val="20"/>
                <w:szCs w:val="20"/>
              </w:rPr>
              <w:t>Origen</w:t>
            </w:r>
            <w:r w:rsidRPr="006E2423">
              <w:rPr>
                <w:rFonts w:ascii="Montserrat" w:hAnsi="Montserrat"/>
                <w:b/>
                <w:bCs/>
                <w:spacing w:val="-4"/>
                <w:sz w:val="20"/>
                <w:szCs w:val="20"/>
              </w:rPr>
              <w:t xml:space="preserve"> </w:t>
            </w:r>
            <w:r w:rsidRPr="006E2423">
              <w:rPr>
                <w:rFonts w:ascii="Montserrat" w:hAnsi="Montserrat"/>
                <w:b/>
                <w:bCs/>
                <w:sz w:val="20"/>
                <w:szCs w:val="20"/>
              </w:rPr>
              <w:t>de</w:t>
            </w:r>
            <w:r w:rsidRPr="006E2423">
              <w:rPr>
                <w:rFonts w:ascii="Montserrat" w:hAnsi="Montserrat"/>
                <w:b/>
                <w:bCs/>
                <w:spacing w:val="-3"/>
                <w:sz w:val="20"/>
                <w:szCs w:val="20"/>
              </w:rPr>
              <w:t xml:space="preserve"> </w:t>
            </w:r>
            <w:r w:rsidRPr="006E2423">
              <w:rPr>
                <w:rFonts w:ascii="Montserrat" w:hAnsi="Montserrat"/>
                <w:b/>
                <w:bCs/>
                <w:sz w:val="20"/>
                <w:szCs w:val="20"/>
              </w:rPr>
              <w:t>los</w:t>
            </w:r>
            <w:r w:rsidRPr="006E2423">
              <w:rPr>
                <w:rFonts w:ascii="Montserrat" w:hAnsi="Montserrat"/>
                <w:b/>
                <w:bCs/>
                <w:spacing w:val="-4"/>
                <w:sz w:val="20"/>
                <w:szCs w:val="20"/>
              </w:rPr>
              <w:t xml:space="preserve"> </w:t>
            </w:r>
            <w:r w:rsidRPr="006E2423">
              <w:rPr>
                <w:rFonts w:ascii="Montserrat" w:hAnsi="Montserrat"/>
                <w:b/>
                <w:bCs/>
                <w:spacing w:val="-2"/>
                <w:sz w:val="20"/>
                <w:szCs w:val="20"/>
              </w:rPr>
              <w:t>Ingresos</w:t>
            </w:r>
            <w:r w:rsidR="00337944">
              <w:rPr>
                <w:rFonts w:ascii="Montserrat" w:hAnsi="Montserrat"/>
                <w:b/>
                <w:bCs/>
                <w:spacing w:val="-2"/>
                <w:sz w:val="20"/>
                <w:szCs w:val="20"/>
              </w:rPr>
              <w:t xml:space="preserve"> ejercicio 2024</w:t>
            </w:r>
          </w:p>
        </w:tc>
        <w:tc>
          <w:tcPr>
            <w:tcW w:w="2636" w:type="dxa"/>
          </w:tcPr>
          <w:p w14:paraId="743C7FFE" w14:textId="77777777" w:rsidR="0039371A" w:rsidRPr="006E2423" w:rsidRDefault="0039371A" w:rsidP="005726D1">
            <w:pPr>
              <w:pStyle w:val="TableParagraph"/>
              <w:ind w:left="759" w:right="749"/>
              <w:jc w:val="center"/>
              <w:rPr>
                <w:rFonts w:ascii="Montserrat" w:hAnsi="Montserrat"/>
                <w:b/>
                <w:bCs/>
                <w:sz w:val="20"/>
                <w:szCs w:val="20"/>
              </w:rPr>
            </w:pPr>
            <w:r w:rsidRPr="006E2423">
              <w:rPr>
                <w:rFonts w:ascii="Montserrat" w:hAnsi="Montserrat"/>
                <w:b/>
                <w:bCs/>
                <w:spacing w:val="-2"/>
                <w:sz w:val="20"/>
                <w:szCs w:val="20"/>
              </w:rPr>
              <w:t>Importe</w:t>
            </w:r>
          </w:p>
        </w:tc>
      </w:tr>
      <w:tr w:rsidR="0039371A" w:rsidRPr="006E2423" w14:paraId="508DA299" w14:textId="77777777" w:rsidTr="005726D1">
        <w:trPr>
          <w:trHeight w:val="361"/>
        </w:trPr>
        <w:tc>
          <w:tcPr>
            <w:tcW w:w="6076" w:type="dxa"/>
          </w:tcPr>
          <w:p w14:paraId="3E2F2E00" w14:textId="77777777" w:rsidR="0039371A" w:rsidRPr="006E2423" w:rsidRDefault="0039371A" w:rsidP="005726D1">
            <w:pPr>
              <w:pStyle w:val="TableParagraph"/>
              <w:ind w:left="274" w:right="258"/>
              <w:jc w:val="center"/>
              <w:rPr>
                <w:rFonts w:ascii="Montserrat" w:hAnsi="Montserrat"/>
                <w:b/>
                <w:bCs/>
                <w:sz w:val="20"/>
                <w:szCs w:val="20"/>
              </w:rPr>
            </w:pPr>
            <w:r w:rsidRPr="006E2423">
              <w:rPr>
                <w:rFonts w:ascii="Montserrat" w:hAnsi="Montserrat"/>
                <w:b/>
                <w:bCs/>
                <w:spacing w:val="-2"/>
                <w:sz w:val="20"/>
                <w:szCs w:val="20"/>
              </w:rPr>
              <w:t>Total</w:t>
            </w:r>
          </w:p>
        </w:tc>
        <w:tc>
          <w:tcPr>
            <w:tcW w:w="2636" w:type="dxa"/>
          </w:tcPr>
          <w:p w14:paraId="33048C78" w14:textId="42496A75" w:rsidR="0039371A" w:rsidRPr="006E2423" w:rsidRDefault="0039371A" w:rsidP="005726D1">
            <w:pPr>
              <w:pStyle w:val="TableParagraph"/>
              <w:ind w:right="55"/>
              <w:rPr>
                <w:rFonts w:ascii="Montserrat" w:hAnsi="Montserrat"/>
                <w:b/>
                <w:bCs/>
                <w:spacing w:val="-4"/>
                <w:sz w:val="20"/>
                <w:szCs w:val="20"/>
              </w:rPr>
            </w:pPr>
            <w:r w:rsidRPr="006E2423">
              <w:rPr>
                <w:rFonts w:ascii="Montserrat" w:hAnsi="Montserrat"/>
                <w:b/>
                <w:bCs/>
                <w:spacing w:val="-4"/>
                <w:sz w:val="20"/>
                <w:szCs w:val="20"/>
              </w:rPr>
              <w:t>$</w:t>
            </w:r>
            <w:r w:rsidR="008236A8">
              <w:rPr>
                <w:rFonts w:ascii="Montserrat" w:hAnsi="Montserrat"/>
                <w:b/>
                <w:bCs/>
                <w:spacing w:val="-4"/>
                <w:sz w:val="20"/>
                <w:szCs w:val="20"/>
              </w:rPr>
              <w:t>129,329,480</w:t>
            </w:r>
            <w:r w:rsidRPr="006E2423">
              <w:rPr>
                <w:rFonts w:ascii="Montserrat" w:hAnsi="Montserrat"/>
                <w:b/>
                <w:bCs/>
                <w:spacing w:val="-4"/>
                <w:sz w:val="20"/>
                <w:szCs w:val="20"/>
              </w:rPr>
              <w:t>.00</w:t>
            </w:r>
          </w:p>
        </w:tc>
      </w:tr>
      <w:tr w:rsidR="0039371A" w:rsidRPr="006E2423" w14:paraId="010762A0" w14:textId="77777777" w:rsidTr="005726D1">
        <w:trPr>
          <w:trHeight w:val="361"/>
        </w:trPr>
        <w:tc>
          <w:tcPr>
            <w:tcW w:w="6076" w:type="dxa"/>
          </w:tcPr>
          <w:p w14:paraId="64A39A9A" w14:textId="77777777" w:rsidR="0039371A" w:rsidRPr="006E2423" w:rsidRDefault="0039371A" w:rsidP="005726D1">
            <w:pPr>
              <w:pStyle w:val="TableParagraph"/>
              <w:ind w:left="71"/>
              <w:jc w:val="left"/>
              <w:rPr>
                <w:rFonts w:ascii="Montserrat" w:hAnsi="Montserrat"/>
                <w:sz w:val="20"/>
                <w:szCs w:val="20"/>
              </w:rPr>
            </w:pPr>
            <w:r w:rsidRPr="006E2423">
              <w:rPr>
                <w:rFonts w:ascii="Montserrat" w:hAnsi="Montserrat"/>
                <w:spacing w:val="-2"/>
                <w:sz w:val="20"/>
                <w:szCs w:val="20"/>
              </w:rPr>
              <w:t>Impuestos</w:t>
            </w:r>
          </w:p>
        </w:tc>
        <w:tc>
          <w:tcPr>
            <w:tcW w:w="2636" w:type="dxa"/>
          </w:tcPr>
          <w:p w14:paraId="736EE9AC" w14:textId="77777777" w:rsidR="0039371A" w:rsidRPr="006E2423" w:rsidRDefault="0039371A" w:rsidP="005726D1">
            <w:pPr>
              <w:pStyle w:val="TableParagraph"/>
              <w:ind w:right="54"/>
              <w:rPr>
                <w:rFonts w:ascii="Montserrat" w:hAnsi="Montserrat"/>
                <w:sz w:val="20"/>
                <w:szCs w:val="20"/>
              </w:rPr>
            </w:pPr>
          </w:p>
        </w:tc>
      </w:tr>
      <w:tr w:rsidR="0039371A" w:rsidRPr="006E2423" w14:paraId="76FECCC8" w14:textId="77777777" w:rsidTr="005726D1">
        <w:trPr>
          <w:trHeight w:val="359"/>
        </w:trPr>
        <w:tc>
          <w:tcPr>
            <w:tcW w:w="6076" w:type="dxa"/>
          </w:tcPr>
          <w:p w14:paraId="135F4069" w14:textId="77777777" w:rsidR="0039371A" w:rsidRPr="006E2423" w:rsidRDefault="0039371A" w:rsidP="005726D1">
            <w:pPr>
              <w:pStyle w:val="TableParagraph"/>
              <w:ind w:left="71"/>
              <w:jc w:val="left"/>
              <w:rPr>
                <w:rFonts w:ascii="Montserrat" w:hAnsi="Montserrat"/>
                <w:sz w:val="20"/>
                <w:szCs w:val="20"/>
              </w:rPr>
            </w:pPr>
            <w:r w:rsidRPr="006E2423">
              <w:rPr>
                <w:rFonts w:ascii="Montserrat" w:hAnsi="Montserrat"/>
                <w:sz w:val="20"/>
                <w:szCs w:val="20"/>
              </w:rPr>
              <w:t>Cuotas</w:t>
            </w:r>
            <w:r w:rsidRPr="006E2423">
              <w:rPr>
                <w:rFonts w:ascii="Montserrat" w:hAnsi="Montserrat"/>
                <w:spacing w:val="-4"/>
                <w:sz w:val="20"/>
                <w:szCs w:val="20"/>
              </w:rPr>
              <w:t xml:space="preserve"> </w:t>
            </w:r>
            <w:r w:rsidRPr="006E2423">
              <w:rPr>
                <w:rFonts w:ascii="Montserrat" w:hAnsi="Montserrat"/>
                <w:sz w:val="20"/>
                <w:szCs w:val="20"/>
              </w:rPr>
              <w:t>y</w:t>
            </w:r>
            <w:r w:rsidRPr="006E2423">
              <w:rPr>
                <w:rFonts w:ascii="Montserrat" w:hAnsi="Montserrat"/>
                <w:spacing w:val="-6"/>
                <w:sz w:val="20"/>
                <w:szCs w:val="20"/>
              </w:rPr>
              <w:t xml:space="preserve"> </w:t>
            </w:r>
            <w:r w:rsidRPr="006E2423">
              <w:rPr>
                <w:rFonts w:ascii="Montserrat" w:hAnsi="Montserrat"/>
                <w:sz w:val="20"/>
                <w:szCs w:val="20"/>
              </w:rPr>
              <w:t>Aportaciones</w:t>
            </w:r>
            <w:r w:rsidRPr="006E2423">
              <w:rPr>
                <w:rFonts w:ascii="Montserrat" w:hAnsi="Montserrat"/>
                <w:spacing w:val="-5"/>
                <w:sz w:val="20"/>
                <w:szCs w:val="20"/>
              </w:rPr>
              <w:t xml:space="preserve"> </w:t>
            </w:r>
            <w:r w:rsidRPr="006E2423">
              <w:rPr>
                <w:rFonts w:ascii="Montserrat" w:hAnsi="Montserrat"/>
                <w:sz w:val="20"/>
                <w:szCs w:val="20"/>
              </w:rPr>
              <w:t>de</w:t>
            </w:r>
            <w:r w:rsidRPr="006E2423">
              <w:rPr>
                <w:rFonts w:ascii="Montserrat" w:hAnsi="Montserrat"/>
                <w:spacing w:val="-5"/>
                <w:sz w:val="20"/>
                <w:szCs w:val="20"/>
              </w:rPr>
              <w:t xml:space="preserve"> </w:t>
            </w:r>
            <w:r w:rsidRPr="006E2423">
              <w:rPr>
                <w:rFonts w:ascii="Montserrat" w:hAnsi="Montserrat"/>
                <w:sz w:val="20"/>
                <w:szCs w:val="20"/>
              </w:rPr>
              <w:t>seguridad</w:t>
            </w:r>
            <w:r w:rsidRPr="006E2423">
              <w:rPr>
                <w:rFonts w:ascii="Montserrat" w:hAnsi="Montserrat"/>
                <w:spacing w:val="-3"/>
                <w:sz w:val="20"/>
                <w:szCs w:val="20"/>
              </w:rPr>
              <w:t xml:space="preserve"> </w:t>
            </w:r>
            <w:r w:rsidRPr="006E2423">
              <w:rPr>
                <w:rFonts w:ascii="Montserrat" w:hAnsi="Montserrat"/>
                <w:spacing w:val="-2"/>
                <w:sz w:val="20"/>
                <w:szCs w:val="20"/>
              </w:rPr>
              <w:t>social</w:t>
            </w:r>
          </w:p>
        </w:tc>
        <w:tc>
          <w:tcPr>
            <w:tcW w:w="2636" w:type="dxa"/>
          </w:tcPr>
          <w:p w14:paraId="4836BD09" w14:textId="77777777" w:rsidR="0039371A" w:rsidRPr="006E2423" w:rsidRDefault="0039371A" w:rsidP="005726D1">
            <w:pPr>
              <w:pStyle w:val="TableParagraph"/>
              <w:ind w:right="57"/>
              <w:rPr>
                <w:rFonts w:ascii="Montserrat" w:hAnsi="Montserrat"/>
                <w:sz w:val="20"/>
                <w:szCs w:val="20"/>
              </w:rPr>
            </w:pPr>
            <w:r w:rsidRPr="006E2423">
              <w:rPr>
                <w:rFonts w:ascii="Montserrat" w:hAnsi="Montserrat"/>
                <w:spacing w:val="-4"/>
                <w:sz w:val="20"/>
                <w:szCs w:val="20"/>
              </w:rPr>
              <w:t>0.00</w:t>
            </w:r>
          </w:p>
        </w:tc>
      </w:tr>
      <w:tr w:rsidR="0039371A" w:rsidRPr="006E2423" w14:paraId="54DE8BA0" w14:textId="77777777" w:rsidTr="005726D1">
        <w:trPr>
          <w:trHeight w:val="361"/>
        </w:trPr>
        <w:tc>
          <w:tcPr>
            <w:tcW w:w="6076" w:type="dxa"/>
          </w:tcPr>
          <w:p w14:paraId="28031A55" w14:textId="77777777" w:rsidR="0039371A" w:rsidRPr="006E2423" w:rsidRDefault="0039371A" w:rsidP="005726D1">
            <w:pPr>
              <w:pStyle w:val="TableParagraph"/>
              <w:ind w:left="71"/>
              <w:jc w:val="left"/>
              <w:rPr>
                <w:rFonts w:ascii="Montserrat" w:hAnsi="Montserrat"/>
                <w:sz w:val="20"/>
                <w:szCs w:val="20"/>
              </w:rPr>
            </w:pPr>
            <w:r w:rsidRPr="006E2423">
              <w:rPr>
                <w:rFonts w:ascii="Montserrat" w:hAnsi="Montserrat"/>
                <w:sz w:val="20"/>
                <w:szCs w:val="20"/>
              </w:rPr>
              <w:t>Contribuciones</w:t>
            </w:r>
            <w:r w:rsidRPr="006E2423">
              <w:rPr>
                <w:rFonts w:ascii="Montserrat" w:hAnsi="Montserrat"/>
                <w:spacing w:val="-8"/>
                <w:sz w:val="20"/>
                <w:szCs w:val="20"/>
              </w:rPr>
              <w:t xml:space="preserve"> </w:t>
            </w:r>
            <w:r w:rsidRPr="006E2423">
              <w:rPr>
                <w:rFonts w:ascii="Montserrat" w:hAnsi="Montserrat"/>
                <w:sz w:val="20"/>
                <w:szCs w:val="20"/>
              </w:rPr>
              <w:t>de</w:t>
            </w:r>
            <w:r w:rsidRPr="006E2423">
              <w:rPr>
                <w:rFonts w:ascii="Montserrat" w:hAnsi="Montserrat"/>
                <w:spacing w:val="-4"/>
                <w:sz w:val="20"/>
                <w:szCs w:val="20"/>
              </w:rPr>
              <w:t xml:space="preserve"> </w:t>
            </w:r>
            <w:r w:rsidRPr="006E2423">
              <w:rPr>
                <w:rFonts w:ascii="Montserrat" w:hAnsi="Montserrat"/>
                <w:spacing w:val="-2"/>
                <w:sz w:val="20"/>
                <w:szCs w:val="20"/>
              </w:rPr>
              <w:t>mejoras</w:t>
            </w:r>
          </w:p>
        </w:tc>
        <w:tc>
          <w:tcPr>
            <w:tcW w:w="2636" w:type="dxa"/>
          </w:tcPr>
          <w:p w14:paraId="1A15E428" w14:textId="77777777" w:rsidR="0039371A" w:rsidRPr="006E2423" w:rsidRDefault="0039371A" w:rsidP="005726D1">
            <w:pPr>
              <w:pStyle w:val="TableParagraph"/>
              <w:ind w:right="55"/>
              <w:rPr>
                <w:rFonts w:ascii="Montserrat" w:hAnsi="Montserrat"/>
                <w:sz w:val="20"/>
                <w:szCs w:val="20"/>
              </w:rPr>
            </w:pPr>
            <w:r w:rsidRPr="006E2423">
              <w:rPr>
                <w:rFonts w:ascii="Montserrat" w:hAnsi="Montserrat"/>
                <w:spacing w:val="-4"/>
                <w:sz w:val="20"/>
                <w:szCs w:val="20"/>
              </w:rPr>
              <w:t>0.00</w:t>
            </w:r>
          </w:p>
        </w:tc>
      </w:tr>
      <w:tr w:rsidR="0039371A" w:rsidRPr="006E2423" w14:paraId="5A38E8D8" w14:textId="77777777" w:rsidTr="005726D1">
        <w:trPr>
          <w:trHeight w:val="361"/>
        </w:trPr>
        <w:tc>
          <w:tcPr>
            <w:tcW w:w="6076" w:type="dxa"/>
          </w:tcPr>
          <w:p w14:paraId="789F62B2" w14:textId="77777777" w:rsidR="0039371A" w:rsidRPr="006E2423" w:rsidRDefault="0039371A" w:rsidP="005726D1">
            <w:pPr>
              <w:pStyle w:val="TableParagraph"/>
              <w:ind w:left="71"/>
              <w:jc w:val="left"/>
              <w:rPr>
                <w:rFonts w:ascii="Montserrat" w:hAnsi="Montserrat"/>
                <w:sz w:val="20"/>
                <w:szCs w:val="20"/>
              </w:rPr>
            </w:pPr>
            <w:r w:rsidRPr="006E2423">
              <w:rPr>
                <w:rFonts w:ascii="Montserrat" w:hAnsi="Montserrat"/>
                <w:spacing w:val="-2"/>
                <w:sz w:val="20"/>
                <w:szCs w:val="20"/>
              </w:rPr>
              <w:t>Derechos</w:t>
            </w:r>
          </w:p>
        </w:tc>
        <w:tc>
          <w:tcPr>
            <w:tcW w:w="2636" w:type="dxa"/>
          </w:tcPr>
          <w:p w14:paraId="159A443F" w14:textId="77777777" w:rsidR="0039371A" w:rsidRPr="006E2423" w:rsidRDefault="0039371A" w:rsidP="005726D1">
            <w:pPr>
              <w:pStyle w:val="TableParagraph"/>
              <w:ind w:right="55"/>
              <w:rPr>
                <w:rFonts w:ascii="Montserrat" w:hAnsi="Montserrat"/>
                <w:spacing w:val="-4"/>
                <w:sz w:val="20"/>
                <w:szCs w:val="20"/>
              </w:rPr>
            </w:pPr>
            <w:r w:rsidRPr="006E2423">
              <w:rPr>
                <w:rFonts w:ascii="Montserrat" w:hAnsi="Montserrat"/>
                <w:spacing w:val="-4"/>
                <w:sz w:val="20"/>
                <w:szCs w:val="20"/>
              </w:rPr>
              <w:t>0.00</w:t>
            </w:r>
          </w:p>
        </w:tc>
      </w:tr>
      <w:tr w:rsidR="0039371A" w:rsidRPr="006E2423" w14:paraId="088E0A07" w14:textId="77777777" w:rsidTr="005726D1">
        <w:trPr>
          <w:trHeight w:val="359"/>
        </w:trPr>
        <w:tc>
          <w:tcPr>
            <w:tcW w:w="6076" w:type="dxa"/>
          </w:tcPr>
          <w:p w14:paraId="54499D01" w14:textId="77777777" w:rsidR="0039371A" w:rsidRPr="006E2423" w:rsidRDefault="0039371A" w:rsidP="005726D1">
            <w:pPr>
              <w:pStyle w:val="TableParagraph"/>
              <w:ind w:left="71"/>
              <w:jc w:val="left"/>
              <w:rPr>
                <w:rFonts w:ascii="Montserrat" w:hAnsi="Montserrat"/>
                <w:sz w:val="20"/>
                <w:szCs w:val="20"/>
              </w:rPr>
            </w:pPr>
            <w:r w:rsidRPr="006E2423">
              <w:rPr>
                <w:rFonts w:ascii="Montserrat" w:hAnsi="Montserrat"/>
                <w:spacing w:val="-2"/>
                <w:sz w:val="20"/>
                <w:szCs w:val="20"/>
              </w:rPr>
              <w:t>Productos</w:t>
            </w:r>
          </w:p>
        </w:tc>
        <w:tc>
          <w:tcPr>
            <w:tcW w:w="2636" w:type="dxa"/>
          </w:tcPr>
          <w:p w14:paraId="271916D7" w14:textId="77777777" w:rsidR="0039371A" w:rsidRPr="006E2423" w:rsidRDefault="0039371A" w:rsidP="005726D1">
            <w:pPr>
              <w:pStyle w:val="TableParagraph"/>
              <w:ind w:right="55"/>
              <w:rPr>
                <w:rFonts w:ascii="Montserrat" w:hAnsi="Montserrat"/>
                <w:spacing w:val="-4"/>
                <w:sz w:val="20"/>
                <w:szCs w:val="20"/>
              </w:rPr>
            </w:pPr>
            <w:r w:rsidRPr="006E2423">
              <w:rPr>
                <w:rFonts w:ascii="Montserrat" w:hAnsi="Montserrat"/>
                <w:spacing w:val="-4"/>
                <w:sz w:val="20"/>
                <w:szCs w:val="20"/>
              </w:rPr>
              <w:t>0.00</w:t>
            </w:r>
          </w:p>
        </w:tc>
      </w:tr>
      <w:tr w:rsidR="0039371A" w:rsidRPr="006E2423" w14:paraId="7551DB4E" w14:textId="77777777" w:rsidTr="005726D1">
        <w:trPr>
          <w:trHeight w:val="361"/>
        </w:trPr>
        <w:tc>
          <w:tcPr>
            <w:tcW w:w="6076" w:type="dxa"/>
          </w:tcPr>
          <w:p w14:paraId="4C2372CD" w14:textId="77777777" w:rsidR="0039371A" w:rsidRPr="006E2423" w:rsidRDefault="0039371A" w:rsidP="005726D1">
            <w:pPr>
              <w:pStyle w:val="TableParagraph"/>
              <w:ind w:left="71"/>
              <w:jc w:val="left"/>
              <w:rPr>
                <w:rFonts w:ascii="Montserrat" w:hAnsi="Montserrat"/>
                <w:sz w:val="20"/>
                <w:szCs w:val="20"/>
              </w:rPr>
            </w:pPr>
            <w:r w:rsidRPr="006E2423">
              <w:rPr>
                <w:rFonts w:ascii="Montserrat" w:hAnsi="Montserrat"/>
                <w:spacing w:val="-2"/>
                <w:sz w:val="20"/>
                <w:szCs w:val="20"/>
              </w:rPr>
              <w:t>Aprovechamientos</w:t>
            </w:r>
          </w:p>
        </w:tc>
        <w:tc>
          <w:tcPr>
            <w:tcW w:w="2636" w:type="dxa"/>
          </w:tcPr>
          <w:p w14:paraId="06F80E86" w14:textId="77777777" w:rsidR="0039371A" w:rsidRPr="006E2423" w:rsidRDefault="0039371A" w:rsidP="005726D1">
            <w:pPr>
              <w:pStyle w:val="TableParagraph"/>
              <w:ind w:right="55"/>
              <w:rPr>
                <w:rFonts w:ascii="Montserrat" w:hAnsi="Montserrat"/>
                <w:spacing w:val="-4"/>
                <w:sz w:val="20"/>
                <w:szCs w:val="20"/>
              </w:rPr>
            </w:pPr>
            <w:r w:rsidRPr="006E2423">
              <w:rPr>
                <w:rFonts w:ascii="Montserrat" w:hAnsi="Montserrat"/>
                <w:spacing w:val="-4"/>
                <w:sz w:val="20"/>
                <w:szCs w:val="20"/>
              </w:rPr>
              <w:t>0.00</w:t>
            </w:r>
          </w:p>
        </w:tc>
      </w:tr>
      <w:tr w:rsidR="0039371A" w:rsidRPr="006E2423" w14:paraId="13F9EAAE" w14:textId="77777777" w:rsidTr="005726D1">
        <w:trPr>
          <w:trHeight w:val="361"/>
        </w:trPr>
        <w:tc>
          <w:tcPr>
            <w:tcW w:w="6076" w:type="dxa"/>
          </w:tcPr>
          <w:p w14:paraId="60573B1E" w14:textId="77777777" w:rsidR="0039371A" w:rsidRPr="006E2423" w:rsidRDefault="0039371A" w:rsidP="005726D1">
            <w:pPr>
              <w:pStyle w:val="TableParagraph"/>
              <w:ind w:left="71"/>
              <w:jc w:val="left"/>
              <w:rPr>
                <w:rFonts w:ascii="Montserrat" w:hAnsi="Montserrat"/>
                <w:sz w:val="20"/>
                <w:szCs w:val="20"/>
              </w:rPr>
            </w:pPr>
            <w:r w:rsidRPr="006E2423">
              <w:rPr>
                <w:rFonts w:ascii="Montserrat" w:hAnsi="Montserrat"/>
                <w:sz w:val="20"/>
                <w:szCs w:val="20"/>
              </w:rPr>
              <w:t>Ingresos</w:t>
            </w:r>
            <w:r w:rsidRPr="006E2423">
              <w:rPr>
                <w:rFonts w:ascii="Montserrat" w:hAnsi="Montserrat"/>
                <w:spacing w:val="-5"/>
                <w:sz w:val="20"/>
                <w:szCs w:val="20"/>
              </w:rPr>
              <w:t xml:space="preserve"> </w:t>
            </w:r>
            <w:r w:rsidRPr="006E2423">
              <w:rPr>
                <w:rFonts w:ascii="Montserrat" w:hAnsi="Montserrat"/>
                <w:sz w:val="20"/>
                <w:szCs w:val="20"/>
              </w:rPr>
              <w:t>por</w:t>
            </w:r>
            <w:r w:rsidRPr="006E2423">
              <w:rPr>
                <w:rFonts w:ascii="Montserrat" w:hAnsi="Montserrat"/>
                <w:spacing w:val="-2"/>
                <w:sz w:val="20"/>
                <w:szCs w:val="20"/>
              </w:rPr>
              <w:t xml:space="preserve"> </w:t>
            </w:r>
            <w:r w:rsidRPr="006E2423">
              <w:rPr>
                <w:rFonts w:ascii="Montserrat" w:hAnsi="Montserrat"/>
                <w:sz w:val="20"/>
                <w:szCs w:val="20"/>
              </w:rPr>
              <w:t>ventas</w:t>
            </w:r>
            <w:r w:rsidRPr="006E2423">
              <w:rPr>
                <w:rFonts w:ascii="Montserrat" w:hAnsi="Montserrat"/>
                <w:spacing w:val="-4"/>
                <w:sz w:val="20"/>
                <w:szCs w:val="20"/>
              </w:rPr>
              <w:t xml:space="preserve"> </w:t>
            </w:r>
            <w:r w:rsidRPr="006E2423">
              <w:rPr>
                <w:rFonts w:ascii="Montserrat" w:hAnsi="Montserrat"/>
                <w:sz w:val="20"/>
                <w:szCs w:val="20"/>
              </w:rPr>
              <w:t>de</w:t>
            </w:r>
            <w:r w:rsidRPr="006E2423">
              <w:rPr>
                <w:rFonts w:ascii="Montserrat" w:hAnsi="Montserrat"/>
                <w:spacing w:val="-4"/>
                <w:sz w:val="20"/>
                <w:szCs w:val="20"/>
              </w:rPr>
              <w:t xml:space="preserve"> </w:t>
            </w:r>
            <w:r w:rsidRPr="006E2423">
              <w:rPr>
                <w:rFonts w:ascii="Montserrat" w:hAnsi="Montserrat"/>
                <w:sz w:val="20"/>
                <w:szCs w:val="20"/>
              </w:rPr>
              <w:t>bienes</w:t>
            </w:r>
            <w:r w:rsidRPr="006E2423">
              <w:rPr>
                <w:rFonts w:ascii="Montserrat" w:hAnsi="Montserrat"/>
                <w:spacing w:val="-2"/>
                <w:sz w:val="20"/>
                <w:szCs w:val="20"/>
              </w:rPr>
              <w:t xml:space="preserve"> </w:t>
            </w:r>
            <w:r w:rsidRPr="006E2423">
              <w:rPr>
                <w:rFonts w:ascii="Montserrat" w:hAnsi="Montserrat"/>
                <w:sz w:val="20"/>
                <w:szCs w:val="20"/>
              </w:rPr>
              <w:t>y</w:t>
            </w:r>
            <w:r w:rsidRPr="006E2423">
              <w:rPr>
                <w:rFonts w:ascii="Montserrat" w:hAnsi="Montserrat"/>
                <w:spacing w:val="-4"/>
                <w:sz w:val="20"/>
                <w:szCs w:val="20"/>
              </w:rPr>
              <w:t xml:space="preserve"> </w:t>
            </w:r>
            <w:r w:rsidRPr="006E2423">
              <w:rPr>
                <w:rFonts w:ascii="Montserrat" w:hAnsi="Montserrat"/>
                <w:spacing w:val="-2"/>
                <w:sz w:val="20"/>
                <w:szCs w:val="20"/>
              </w:rPr>
              <w:t>servicios</w:t>
            </w:r>
          </w:p>
        </w:tc>
        <w:tc>
          <w:tcPr>
            <w:tcW w:w="2636" w:type="dxa"/>
          </w:tcPr>
          <w:p w14:paraId="0D83CA70" w14:textId="6F23B66C" w:rsidR="0039371A" w:rsidRPr="006E2423" w:rsidRDefault="0039371A" w:rsidP="005726D1">
            <w:pPr>
              <w:pStyle w:val="TableParagraph"/>
              <w:ind w:right="55"/>
              <w:rPr>
                <w:rFonts w:ascii="Montserrat" w:hAnsi="Montserrat"/>
                <w:spacing w:val="-4"/>
                <w:sz w:val="20"/>
                <w:szCs w:val="20"/>
              </w:rPr>
            </w:pPr>
            <w:r w:rsidRPr="006E2423">
              <w:rPr>
                <w:rFonts w:ascii="Montserrat" w:hAnsi="Montserrat"/>
                <w:spacing w:val="-4"/>
                <w:sz w:val="20"/>
                <w:szCs w:val="20"/>
              </w:rPr>
              <w:t>$</w:t>
            </w:r>
            <w:r w:rsidR="008236A8">
              <w:rPr>
                <w:rFonts w:ascii="Montserrat" w:hAnsi="Montserrat"/>
                <w:spacing w:val="-4"/>
                <w:sz w:val="20"/>
                <w:szCs w:val="20"/>
              </w:rPr>
              <w:t>36,888,612</w:t>
            </w:r>
            <w:r w:rsidRPr="006E2423">
              <w:rPr>
                <w:rFonts w:ascii="Montserrat" w:hAnsi="Montserrat"/>
                <w:spacing w:val="-4"/>
                <w:sz w:val="20"/>
                <w:szCs w:val="20"/>
              </w:rPr>
              <w:t>.00</w:t>
            </w:r>
          </w:p>
        </w:tc>
      </w:tr>
      <w:tr w:rsidR="0039371A" w:rsidRPr="006E2423" w14:paraId="2B05B449" w14:textId="77777777" w:rsidTr="005726D1">
        <w:trPr>
          <w:trHeight w:val="359"/>
        </w:trPr>
        <w:tc>
          <w:tcPr>
            <w:tcW w:w="6076" w:type="dxa"/>
          </w:tcPr>
          <w:p w14:paraId="75ACCD54" w14:textId="77777777" w:rsidR="0039371A" w:rsidRPr="006E2423" w:rsidRDefault="0039371A" w:rsidP="005726D1">
            <w:pPr>
              <w:pStyle w:val="TableParagraph"/>
              <w:ind w:left="71"/>
              <w:jc w:val="left"/>
              <w:rPr>
                <w:rFonts w:ascii="Montserrat" w:hAnsi="Montserrat"/>
                <w:sz w:val="20"/>
                <w:szCs w:val="20"/>
              </w:rPr>
            </w:pPr>
            <w:r w:rsidRPr="006E2423">
              <w:rPr>
                <w:rFonts w:ascii="Montserrat" w:hAnsi="Montserrat"/>
                <w:sz w:val="20"/>
                <w:szCs w:val="20"/>
              </w:rPr>
              <w:t>Participaciones</w:t>
            </w:r>
            <w:r w:rsidRPr="006E2423">
              <w:rPr>
                <w:rFonts w:ascii="Montserrat" w:hAnsi="Montserrat"/>
                <w:spacing w:val="-5"/>
                <w:sz w:val="20"/>
                <w:szCs w:val="20"/>
              </w:rPr>
              <w:t xml:space="preserve"> </w:t>
            </w:r>
            <w:r w:rsidRPr="006E2423">
              <w:rPr>
                <w:rFonts w:ascii="Montserrat" w:hAnsi="Montserrat"/>
                <w:sz w:val="20"/>
                <w:szCs w:val="20"/>
              </w:rPr>
              <w:t>y</w:t>
            </w:r>
            <w:r w:rsidRPr="006E2423">
              <w:rPr>
                <w:rFonts w:ascii="Montserrat" w:hAnsi="Montserrat"/>
                <w:spacing w:val="-6"/>
                <w:sz w:val="20"/>
                <w:szCs w:val="20"/>
              </w:rPr>
              <w:t xml:space="preserve"> </w:t>
            </w:r>
            <w:r w:rsidRPr="006E2423">
              <w:rPr>
                <w:rFonts w:ascii="Montserrat" w:hAnsi="Montserrat"/>
                <w:spacing w:val="-2"/>
                <w:sz w:val="20"/>
                <w:szCs w:val="20"/>
              </w:rPr>
              <w:t>Aportaciones</w:t>
            </w:r>
          </w:p>
        </w:tc>
        <w:tc>
          <w:tcPr>
            <w:tcW w:w="2636" w:type="dxa"/>
          </w:tcPr>
          <w:p w14:paraId="014E1198" w14:textId="77777777" w:rsidR="0039371A" w:rsidRPr="006E2423" w:rsidRDefault="0039371A" w:rsidP="005726D1">
            <w:pPr>
              <w:pStyle w:val="TableParagraph"/>
              <w:ind w:right="55"/>
              <w:rPr>
                <w:rFonts w:ascii="Montserrat" w:hAnsi="Montserrat"/>
                <w:spacing w:val="-4"/>
                <w:sz w:val="20"/>
                <w:szCs w:val="20"/>
              </w:rPr>
            </w:pPr>
            <w:r w:rsidRPr="006E2423">
              <w:rPr>
                <w:rFonts w:ascii="Montserrat" w:hAnsi="Montserrat"/>
                <w:spacing w:val="-4"/>
                <w:sz w:val="20"/>
                <w:szCs w:val="20"/>
              </w:rPr>
              <w:t>0.00</w:t>
            </w:r>
          </w:p>
        </w:tc>
      </w:tr>
      <w:tr w:rsidR="0039371A" w:rsidRPr="006E2423" w14:paraId="53D0704A" w14:textId="77777777" w:rsidTr="005726D1">
        <w:trPr>
          <w:trHeight w:val="361"/>
        </w:trPr>
        <w:tc>
          <w:tcPr>
            <w:tcW w:w="6076" w:type="dxa"/>
          </w:tcPr>
          <w:p w14:paraId="14E2139D" w14:textId="77777777" w:rsidR="0039371A" w:rsidRPr="006E2423" w:rsidRDefault="0039371A" w:rsidP="005726D1">
            <w:pPr>
              <w:pStyle w:val="TableParagraph"/>
              <w:ind w:left="71"/>
              <w:jc w:val="left"/>
              <w:rPr>
                <w:rFonts w:ascii="Montserrat" w:hAnsi="Montserrat"/>
                <w:sz w:val="20"/>
                <w:szCs w:val="20"/>
              </w:rPr>
            </w:pPr>
            <w:r w:rsidRPr="006E2423">
              <w:rPr>
                <w:rFonts w:ascii="Montserrat" w:hAnsi="Montserrat"/>
                <w:sz w:val="20"/>
                <w:szCs w:val="20"/>
              </w:rPr>
              <w:t>Transferencias,</w:t>
            </w:r>
            <w:r w:rsidRPr="006E2423">
              <w:rPr>
                <w:rFonts w:ascii="Montserrat" w:hAnsi="Montserrat"/>
                <w:spacing w:val="-6"/>
                <w:sz w:val="20"/>
                <w:szCs w:val="20"/>
              </w:rPr>
              <w:t xml:space="preserve"> </w:t>
            </w:r>
            <w:r w:rsidRPr="006E2423">
              <w:rPr>
                <w:rFonts w:ascii="Montserrat" w:hAnsi="Montserrat"/>
                <w:sz w:val="20"/>
                <w:szCs w:val="20"/>
              </w:rPr>
              <w:t>Asignaciones,</w:t>
            </w:r>
            <w:r w:rsidRPr="006E2423">
              <w:rPr>
                <w:rFonts w:ascii="Montserrat" w:hAnsi="Montserrat"/>
                <w:spacing w:val="-5"/>
                <w:sz w:val="20"/>
                <w:szCs w:val="20"/>
              </w:rPr>
              <w:t xml:space="preserve"> </w:t>
            </w:r>
            <w:r w:rsidRPr="006E2423">
              <w:rPr>
                <w:rFonts w:ascii="Montserrat" w:hAnsi="Montserrat"/>
                <w:sz w:val="20"/>
                <w:szCs w:val="20"/>
              </w:rPr>
              <w:t>Subsidios</w:t>
            </w:r>
            <w:r w:rsidRPr="006E2423">
              <w:rPr>
                <w:rFonts w:ascii="Montserrat" w:hAnsi="Montserrat"/>
                <w:spacing w:val="-6"/>
                <w:sz w:val="20"/>
                <w:szCs w:val="20"/>
              </w:rPr>
              <w:t xml:space="preserve"> </w:t>
            </w:r>
            <w:r w:rsidRPr="006E2423">
              <w:rPr>
                <w:rFonts w:ascii="Montserrat" w:hAnsi="Montserrat"/>
                <w:sz w:val="20"/>
                <w:szCs w:val="20"/>
              </w:rPr>
              <w:t>y</w:t>
            </w:r>
            <w:r w:rsidRPr="006E2423">
              <w:rPr>
                <w:rFonts w:ascii="Montserrat" w:hAnsi="Montserrat"/>
                <w:spacing w:val="-7"/>
                <w:sz w:val="20"/>
                <w:szCs w:val="20"/>
              </w:rPr>
              <w:t xml:space="preserve"> </w:t>
            </w:r>
            <w:r w:rsidRPr="006E2423">
              <w:rPr>
                <w:rFonts w:ascii="Montserrat" w:hAnsi="Montserrat"/>
                <w:sz w:val="20"/>
                <w:szCs w:val="20"/>
              </w:rPr>
              <w:t>Otras</w:t>
            </w:r>
            <w:r w:rsidRPr="006E2423">
              <w:rPr>
                <w:rFonts w:ascii="Montserrat" w:hAnsi="Montserrat"/>
                <w:spacing w:val="-5"/>
                <w:sz w:val="20"/>
                <w:szCs w:val="20"/>
              </w:rPr>
              <w:t xml:space="preserve"> </w:t>
            </w:r>
            <w:r w:rsidRPr="006E2423">
              <w:rPr>
                <w:rFonts w:ascii="Montserrat" w:hAnsi="Montserrat"/>
                <w:spacing w:val="-2"/>
                <w:sz w:val="20"/>
                <w:szCs w:val="20"/>
              </w:rPr>
              <w:t>Ayudas</w:t>
            </w:r>
          </w:p>
        </w:tc>
        <w:tc>
          <w:tcPr>
            <w:tcW w:w="2636" w:type="dxa"/>
          </w:tcPr>
          <w:p w14:paraId="40172AC4" w14:textId="7C358AC1" w:rsidR="0039371A" w:rsidRPr="006E2423" w:rsidRDefault="0039371A" w:rsidP="005726D1">
            <w:pPr>
              <w:pStyle w:val="TableParagraph"/>
              <w:ind w:right="55"/>
              <w:rPr>
                <w:rFonts w:ascii="Montserrat" w:hAnsi="Montserrat"/>
                <w:spacing w:val="-4"/>
                <w:sz w:val="20"/>
                <w:szCs w:val="20"/>
              </w:rPr>
            </w:pPr>
            <w:r w:rsidRPr="006E2423">
              <w:rPr>
                <w:rFonts w:ascii="Montserrat" w:hAnsi="Montserrat"/>
                <w:spacing w:val="-4"/>
                <w:sz w:val="20"/>
                <w:szCs w:val="20"/>
              </w:rPr>
              <w:t>$</w:t>
            </w:r>
            <w:r w:rsidR="008236A8">
              <w:rPr>
                <w:rFonts w:ascii="Montserrat" w:hAnsi="Montserrat"/>
                <w:spacing w:val="-4"/>
                <w:sz w:val="20"/>
                <w:szCs w:val="20"/>
              </w:rPr>
              <w:t>92,440,868.00</w:t>
            </w:r>
          </w:p>
        </w:tc>
      </w:tr>
    </w:tbl>
    <w:p w14:paraId="67ED076E" w14:textId="0B42EBBE" w:rsidR="0039371A" w:rsidRDefault="0039371A" w:rsidP="0039371A"/>
    <w:p w14:paraId="215A9744" w14:textId="2B69CADF" w:rsidR="0039371A" w:rsidRDefault="0039371A" w:rsidP="0039371A"/>
    <w:p w14:paraId="14988536" w14:textId="3A3B24EF" w:rsidR="0039371A" w:rsidRDefault="0039371A" w:rsidP="0039371A"/>
    <w:p w14:paraId="0A04C722" w14:textId="4C938151" w:rsidR="0039371A" w:rsidRDefault="0039371A" w:rsidP="0039371A"/>
    <w:p w14:paraId="51D4CEF3" w14:textId="56BA6132" w:rsidR="0039371A" w:rsidRDefault="0039371A" w:rsidP="0039371A"/>
    <w:p w14:paraId="472F9BE5" w14:textId="087C8D24" w:rsidR="00AA545E" w:rsidRDefault="00AA545E" w:rsidP="0039371A"/>
    <w:p w14:paraId="2D3F559A" w14:textId="77777777" w:rsidR="00AA545E" w:rsidRPr="0039371A" w:rsidRDefault="00AA545E" w:rsidP="0039371A"/>
    <w:p w14:paraId="5A34AE33" w14:textId="3A807B19" w:rsidR="00FA20B1" w:rsidRPr="006E2423" w:rsidRDefault="00FA20B1" w:rsidP="00FA20B1">
      <w:pPr>
        <w:pStyle w:val="Ttulo2"/>
        <w:shd w:val="clear" w:color="auto" w:fill="FFFFFF"/>
        <w:spacing w:before="0"/>
        <w:jc w:val="both"/>
        <w:rPr>
          <w:rFonts w:ascii="Montserrat" w:hAnsi="Montserrat" w:cs="Segoe UI"/>
          <w:b/>
          <w:bCs/>
          <w:color w:val="0D0D0D"/>
          <w:sz w:val="20"/>
          <w:szCs w:val="20"/>
        </w:rPr>
      </w:pPr>
      <w:r w:rsidRPr="006E2423">
        <w:rPr>
          <w:rFonts w:ascii="Montserrat" w:hAnsi="Montserrat" w:cs="Segoe UI"/>
          <w:b/>
          <w:bCs/>
          <w:color w:val="0D0D0D"/>
          <w:sz w:val="20"/>
          <w:szCs w:val="20"/>
        </w:rPr>
        <w:t>¿Qué es el Presupuesto de Egresos y cuál es su importancia?</w:t>
      </w:r>
    </w:p>
    <w:p w14:paraId="320BB80A" w14:textId="77777777" w:rsidR="00FA20B1" w:rsidRPr="006E2423" w:rsidRDefault="00FA20B1" w:rsidP="00FA20B1">
      <w:pPr>
        <w:pStyle w:val="NormalWeb"/>
        <w:shd w:val="clear" w:color="auto" w:fill="FFFFFF"/>
        <w:spacing w:before="0" w:beforeAutospacing="0" w:after="0" w:afterAutospacing="0"/>
        <w:jc w:val="both"/>
        <w:rPr>
          <w:rFonts w:ascii="Montserrat" w:hAnsi="Montserrat" w:cs="Segoe UI"/>
          <w:color w:val="0D0D0D"/>
          <w:sz w:val="20"/>
          <w:szCs w:val="20"/>
        </w:rPr>
      </w:pPr>
      <w:r w:rsidRPr="006E2423">
        <w:rPr>
          <w:rFonts w:ascii="Montserrat" w:hAnsi="Montserrat" w:cs="Segoe UI"/>
          <w:color w:val="0D0D0D"/>
          <w:sz w:val="20"/>
          <w:szCs w:val="20"/>
        </w:rPr>
        <w:t>El Presupuesto de Egresos es el documento que establece la forma en que la Universidad utilizará los recursos públicos autorizados durante el ejercicio fiscal para cumplir sus objetivos institucionales.</w:t>
      </w:r>
    </w:p>
    <w:p w14:paraId="06A033E0" w14:textId="354BB17E" w:rsidR="00FA20B1" w:rsidRDefault="00FA20B1" w:rsidP="00FA20B1">
      <w:pPr>
        <w:pStyle w:val="NormalWeb"/>
        <w:shd w:val="clear" w:color="auto" w:fill="FFFFFF"/>
        <w:spacing w:before="0" w:beforeAutospacing="0" w:after="0" w:afterAutospacing="0"/>
        <w:jc w:val="both"/>
        <w:rPr>
          <w:rFonts w:ascii="Montserrat" w:hAnsi="Montserrat" w:cs="Segoe UI"/>
          <w:color w:val="0D0D0D"/>
          <w:sz w:val="20"/>
          <w:szCs w:val="20"/>
        </w:rPr>
      </w:pPr>
      <w:r w:rsidRPr="006E2423">
        <w:rPr>
          <w:rFonts w:ascii="Montserrat" w:hAnsi="Montserrat" w:cs="Segoe UI"/>
          <w:color w:val="0D0D0D"/>
          <w:sz w:val="20"/>
          <w:szCs w:val="20"/>
        </w:rPr>
        <w:t>Este presupuesto garantiza que los recursos sean aplicados con criterios de eficiencia, eficacia, economía, transparencia y rendición de cuentas.</w:t>
      </w:r>
    </w:p>
    <w:p w14:paraId="33E4F61B" w14:textId="77777777" w:rsidR="00F41292" w:rsidRPr="006E2423" w:rsidRDefault="00F41292" w:rsidP="00FA20B1">
      <w:pPr>
        <w:pStyle w:val="NormalWeb"/>
        <w:shd w:val="clear" w:color="auto" w:fill="FFFFFF"/>
        <w:spacing w:before="0" w:beforeAutospacing="0" w:after="0" w:afterAutospacing="0"/>
        <w:jc w:val="both"/>
        <w:rPr>
          <w:rFonts w:ascii="Montserrat" w:hAnsi="Montserrat" w:cs="Segoe UI"/>
          <w:color w:val="0D0D0D"/>
          <w:sz w:val="20"/>
          <w:szCs w:val="20"/>
        </w:rPr>
      </w:pPr>
    </w:p>
    <w:p w14:paraId="4AF2BC7D" w14:textId="77777777" w:rsidR="00FA20B1" w:rsidRPr="00F41292" w:rsidRDefault="00FA20B1" w:rsidP="00FA20B1">
      <w:pPr>
        <w:pStyle w:val="Ttulo2"/>
        <w:shd w:val="clear" w:color="auto" w:fill="FFFFFF"/>
        <w:spacing w:before="0"/>
        <w:jc w:val="both"/>
        <w:rPr>
          <w:rFonts w:ascii="Montserrat" w:hAnsi="Montserrat" w:cs="Segoe UI"/>
          <w:b/>
          <w:bCs/>
          <w:color w:val="0D0D0D"/>
          <w:sz w:val="20"/>
          <w:szCs w:val="20"/>
        </w:rPr>
      </w:pPr>
      <w:r w:rsidRPr="00F41292">
        <w:rPr>
          <w:rFonts w:ascii="Montserrat" w:hAnsi="Montserrat" w:cs="Segoe UI"/>
          <w:b/>
          <w:bCs/>
          <w:color w:val="0D0D0D"/>
          <w:sz w:val="20"/>
          <w:szCs w:val="20"/>
        </w:rPr>
        <w:t>¿En qué se gastan los recursos?</w:t>
      </w:r>
    </w:p>
    <w:p w14:paraId="5D35F661" w14:textId="77777777" w:rsidR="00FA20B1" w:rsidRPr="006E2423" w:rsidRDefault="00FA20B1" w:rsidP="00FA20B1">
      <w:pPr>
        <w:pStyle w:val="NormalWeb"/>
        <w:shd w:val="clear" w:color="auto" w:fill="FFFFFF"/>
        <w:spacing w:before="0" w:beforeAutospacing="0" w:after="0" w:afterAutospacing="0"/>
        <w:jc w:val="both"/>
        <w:rPr>
          <w:rFonts w:ascii="Montserrat" w:hAnsi="Montserrat" w:cs="Segoe UI"/>
          <w:color w:val="0D0D0D"/>
          <w:sz w:val="20"/>
          <w:szCs w:val="20"/>
        </w:rPr>
      </w:pPr>
      <w:r w:rsidRPr="006E2423">
        <w:rPr>
          <w:rFonts w:ascii="Montserrat" w:hAnsi="Montserrat" w:cs="Segoe UI"/>
          <w:color w:val="0D0D0D"/>
          <w:sz w:val="20"/>
          <w:szCs w:val="20"/>
        </w:rPr>
        <w:t>Los recursos públicos se destinan principalmente a:</w:t>
      </w:r>
    </w:p>
    <w:p w14:paraId="7A39C173" w14:textId="77777777" w:rsidR="00FA20B1" w:rsidRPr="006E2423" w:rsidRDefault="00FA20B1" w:rsidP="000A6076">
      <w:pPr>
        <w:pStyle w:val="wduoqgmessageturn"/>
        <w:numPr>
          <w:ilvl w:val="0"/>
          <w:numId w:val="19"/>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Pago de sueldos y prestaciones del personal docente, administrativo y directivo.</w:t>
      </w:r>
    </w:p>
    <w:p w14:paraId="14BF4D4B" w14:textId="77777777" w:rsidR="00FA20B1" w:rsidRPr="006E2423" w:rsidRDefault="00FA20B1" w:rsidP="000A6076">
      <w:pPr>
        <w:pStyle w:val="wduoqgmessageturn"/>
        <w:numPr>
          <w:ilvl w:val="0"/>
          <w:numId w:val="19"/>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Materiales y suministros para la operación institucional.</w:t>
      </w:r>
    </w:p>
    <w:p w14:paraId="0A04FB1C" w14:textId="77777777" w:rsidR="00FA20B1" w:rsidRPr="006E2423" w:rsidRDefault="00FA20B1" w:rsidP="000A6076">
      <w:pPr>
        <w:pStyle w:val="wduoqgmessageturn"/>
        <w:numPr>
          <w:ilvl w:val="0"/>
          <w:numId w:val="19"/>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Servicios generales (energía eléctrica, agua, telecomunicaciones, mantenimiento, vigilancia, limpieza, entre otros).</w:t>
      </w:r>
    </w:p>
    <w:p w14:paraId="7C2211DF" w14:textId="77777777" w:rsidR="00FA20B1" w:rsidRPr="006E2423" w:rsidRDefault="00FA20B1" w:rsidP="000A6076">
      <w:pPr>
        <w:pStyle w:val="wduoqgmessageturn"/>
        <w:numPr>
          <w:ilvl w:val="0"/>
          <w:numId w:val="19"/>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Becas y apoyos académicos.</w:t>
      </w:r>
    </w:p>
    <w:p w14:paraId="42149AC3" w14:textId="77777777" w:rsidR="00FA20B1" w:rsidRPr="006E2423" w:rsidRDefault="00FA20B1" w:rsidP="000A6076">
      <w:pPr>
        <w:pStyle w:val="wduoqgmessageturn"/>
        <w:numPr>
          <w:ilvl w:val="0"/>
          <w:numId w:val="19"/>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Equipamiento e infraestructura educativa.</w:t>
      </w:r>
    </w:p>
    <w:p w14:paraId="2B820355" w14:textId="77777777" w:rsidR="00FA20B1" w:rsidRPr="006E2423" w:rsidRDefault="00FA20B1" w:rsidP="000A6076">
      <w:pPr>
        <w:pStyle w:val="wduoqgmessageturn"/>
        <w:numPr>
          <w:ilvl w:val="0"/>
          <w:numId w:val="19"/>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Programas de investigación, innovación y vinculación.</w:t>
      </w:r>
    </w:p>
    <w:p w14:paraId="35C69B36" w14:textId="77777777" w:rsidR="00FA20B1" w:rsidRPr="006E2423" w:rsidRDefault="00FA20B1" w:rsidP="000A6076">
      <w:pPr>
        <w:pStyle w:val="wduoqgmessageturn"/>
        <w:numPr>
          <w:ilvl w:val="0"/>
          <w:numId w:val="19"/>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Mantenimiento y mejora de laboratorios, talleres y espacios académicos.</w:t>
      </w:r>
    </w:p>
    <w:p w14:paraId="15801628" w14:textId="77777777" w:rsidR="00F41292" w:rsidRDefault="00F41292" w:rsidP="00FA20B1">
      <w:pPr>
        <w:pStyle w:val="Ttulo3"/>
        <w:shd w:val="clear" w:color="auto" w:fill="FFFFFF"/>
        <w:spacing w:before="0"/>
        <w:jc w:val="both"/>
        <w:rPr>
          <w:rFonts w:ascii="Montserrat" w:hAnsi="Montserrat" w:cs="Segoe UI"/>
          <w:color w:val="0D0D0D"/>
          <w:sz w:val="20"/>
          <w:szCs w:val="20"/>
        </w:rPr>
      </w:pPr>
    </w:p>
    <w:tbl>
      <w:tblPr>
        <w:tblStyle w:val="TableNormal"/>
        <w:tblW w:w="0" w:type="auto"/>
        <w:tblInd w:w="7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528"/>
        <w:gridCol w:w="2189"/>
      </w:tblGrid>
      <w:tr w:rsidR="00F41292" w:rsidRPr="006E2423" w14:paraId="317ADADF" w14:textId="77777777" w:rsidTr="005726D1">
        <w:trPr>
          <w:trHeight w:val="361"/>
        </w:trPr>
        <w:tc>
          <w:tcPr>
            <w:tcW w:w="6528" w:type="dxa"/>
          </w:tcPr>
          <w:p w14:paraId="3117857F" w14:textId="05358CDB" w:rsidR="00F41292" w:rsidRPr="006E2423" w:rsidRDefault="00F41292" w:rsidP="005726D1">
            <w:pPr>
              <w:pStyle w:val="TableParagraph"/>
              <w:ind w:left="270" w:right="266"/>
              <w:jc w:val="center"/>
              <w:rPr>
                <w:rFonts w:ascii="Montserrat" w:hAnsi="Montserrat"/>
                <w:b/>
                <w:bCs/>
                <w:sz w:val="20"/>
                <w:szCs w:val="20"/>
                <w:lang w:eastAsia="es-MX"/>
              </w:rPr>
            </w:pPr>
            <w:r w:rsidRPr="006E2423">
              <w:rPr>
                <w:rFonts w:ascii="Montserrat" w:eastAsia="Times New Roman" w:hAnsi="Montserrat"/>
                <w:b/>
                <w:bCs/>
                <w:sz w:val="20"/>
                <w:szCs w:val="20"/>
                <w:lang w:eastAsia="es-MX"/>
              </w:rPr>
              <w:t>Presupuesto de Egresos para el Ejercicio Fiscal 202</w:t>
            </w:r>
            <w:r w:rsidR="00337944">
              <w:rPr>
                <w:rFonts w:ascii="Montserrat" w:eastAsia="Times New Roman" w:hAnsi="Montserrat"/>
                <w:b/>
                <w:bCs/>
                <w:sz w:val="20"/>
                <w:szCs w:val="20"/>
                <w:lang w:eastAsia="es-MX"/>
              </w:rPr>
              <w:t>4</w:t>
            </w:r>
          </w:p>
          <w:p w14:paraId="6E6929AF" w14:textId="77777777" w:rsidR="00F41292" w:rsidRPr="006E2423" w:rsidRDefault="00F41292" w:rsidP="005726D1">
            <w:pPr>
              <w:pStyle w:val="TableParagraph"/>
              <w:ind w:left="270" w:right="266"/>
              <w:jc w:val="center"/>
              <w:rPr>
                <w:rFonts w:ascii="Montserrat" w:hAnsi="Montserrat"/>
                <w:sz w:val="20"/>
                <w:szCs w:val="20"/>
              </w:rPr>
            </w:pPr>
            <w:r w:rsidRPr="006E2423">
              <w:rPr>
                <w:rFonts w:ascii="Montserrat" w:hAnsi="Montserrat"/>
                <w:sz w:val="20"/>
                <w:szCs w:val="20"/>
              </w:rPr>
              <w:t>¿En</w:t>
            </w:r>
            <w:r w:rsidRPr="006E2423">
              <w:rPr>
                <w:rFonts w:ascii="Montserrat" w:hAnsi="Montserrat"/>
                <w:spacing w:val="-4"/>
                <w:sz w:val="20"/>
                <w:szCs w:val="20"/>
              </w:rPr>
              <w:t xml:space="preserve"> </w:t>
            </w:r>
            <w:r w:rsidRPr="006E2423">
              <w:rPr>
                <w:rFonts w:ascii="Montserrat" w:hAnsi="Montserrat"/>
                <w:sz w:val="20"/>
                <w:szCs w:val="20"/>
              </w:rPr>
              <w:t>qué</w:t>
            </w:r>
            <w:r w:rsidRPr="006E2423">
              <w:rPr>
                <w:rFonts w:ascii="Montserrat" w:hAnsi="Montserrat"/>
                <w:spacing w:val="-3"/>
                <w:sz w:val="20"/>
                <w:szCs w:val="20"/>
              </w:rPr>
              <w:t xml:space="preserve"> </w:t>
            </w:r>
            <w:r w:rsidRPr="006E2423">
              <w:rPr>
                <w:rFonts w:ascii="Montserrat" w:hAnsi="Montserrat"/>
                <w:sz w:val="20"/>
                <w:szCs w:val="20"/>
              </w:rPr>
              <w:t>se</w:t>
            </w:r>
            <w:r w:rsidRPr="006E2423">
              <w:rPr>
                <w:rFonts w:ascii="Montserrat" w:hAnsi="Montserrat"/>
                <w:spacing w:val="-2"/>
                <w:sz w:val="20"/>
                <w:szCs w:val="20"/>
              </w:rPr>
              <w:t xml:space="preserve"> gasta?</w:t>
            </w:r>
          </w:p>
        </w:tc>
        <w:tc>
          <w:tcPr>
            <w:tcW w:w="2189" w:type="dxa"/>
          </w:tcPr>
          <w:p w14:paraId="53710287" w14:textId="77777777" w:rsidR="00F41292" w:rsidRPr="006E2423" w:rsidRDefault="00F41292" w:rsidP="005726D1">
            <w:pPr>
              <w:pStyle w:val="TableParagraph"/>
              <w:ind w:left="-29"/>
              <w:jc w:val="center"/>
              <w:rPr>
                <w:rFonts w:ascii="Montserrat" w:hAnsi="Montserrat"/>
                <w:b/>
                <w:bCs/>
                <w:sz w:val="20"/>
                <w:szCs w:val="20"/>
              </w:rPr>
            </w:pPr>
            <w:r w:rsidRPr="006E2423">
              <w:rPr>
                <w:rFonts w:ascii="Montserrat" w:hAnsi="Montserrat"/>
                <w:b/>
                <w:bCs/>
                <w:spacing w:val="-2"/>
                <w:sz w:val="20"/>
                <w:szCs w:val="20"/>
              </w:rPr>
              <w:t>Importe</w:t>
            </w:r>
          </w:p>
        </w:tc>
      </w:tr>
      <w:tr w:rsidR="00F41292" w:rsidRPr="006E2423" w14:paraId="6B2BF674" w14:textId="77777777" w:rsidTr="005726D1">
        <w:trPr>
          <w:trHeight w:val="361"/>
        </w:trPr>
        <w:tc>
          <w:tcPr>
            <w:tcW w:w="6528" w:type="dxa"/>
          </w:tcPr>
          <w:p w14:paraId="512B7115" w14:textId="77777777" w:rsidR="00F41292" w:rsidRPr="006E2423" w:rsidRDefault="00F41292" w:rsidP="005726D1">
            <w:pPr>
              <w:pStyle w:val="TableParagraph"/>
              <w:spacing w:before="24"/>
              <w:ind w:left="274" w:right="263"/>
              <w:jc w:val="center"/>
              <w:rPr>
                <w:rFonts w:ascii="Montserrat" w:hAnsi="Montserrat"/>
                <w:sz w:val="20"/>
                <w:szCs w:val="20"/>
              </w:rPr>
            </w:pPr>
            <w:r w:rsidRPr="006E2423">
              <w:rPr>
                <w:rFonts w:ascii="Montserrat" w:hAnsi="Montserrat"/>
                <w:spacing w:val="-2"/>
                <w:sz w:val="20"/>
                <w:szCs w:val="20"/>
              </w:rPr>
              <w:t>Total</w:t>
            </w:r>
          </w:p>
        </w:tc>
        <w:tc>
          <w:tcPr>
            <w:tcW w:w="2189" w:type="dxa"/>
          </w:tcPr>
          <w:p w14:paraId="0A9E04D4" w14:textId="2E025E29" w:rsidR="00F41292" w:rsidRPr="006E2423" w:rsidRDefault="00F41292" w:rsidP="005726D1">
            <w:pPr>
              <w:pStyle w:val="TableParagraph"/>
              <w:spacing w:before="24"/>
              <w:ind w:right="55"/>
              <w:rPr>
                <w:rFonts w:ascii="Montserrat" w:hAnsi="Montserrat"/>
                <w:b/>
                <w:bCs/>
                <w:sz w:val="20"/>
                <w:szCs w:val="20"/>
              </w:rPr>
            </w:pPr>
            <w:r w:rsidRPr="006E2423">
              <w:rPr>
                <w:rFonts w:ascii="Montserrat" w:hAnsi="Montserrat"/>
                <w:b/>
                <w:bCs/>
                <w:sz w:val="20"/>
                <w:szCs w:val="20"/>
              </w:rPr>
              <w:t>$</w:t>
            </w:r>
            <w:r w:rsidR="008236A8">
              <w:rPr>
                <w:rFonts w:ascii="Montserrat" w:hAnsi="Montserrat"/>
                <w:b/>
                <w:bCs/>
                <w:sz w:val="20"/>
                <w:szCs w:val="20"/>
              </w:rPr>
              <w:t>129,329,480</w:t>
            </w:r>
            <w:r w:rsidRPr="006E2423">
              <w:rPr>
                <w:rFonts w:ascii="Montserrat" w:hAnsi="Montserrat"/>
                <w:b/>
                <w:bCs/>
                <w:sz w:val="20"/>
                <w:szCs w:val="20"/>
              </w:rPr>
              <w:t>.00</w:t>
            </w:r>
          </w:p>
        </w:tc>
      </w:tr>
      <w:tr w:rsidR="00F41292" w:rsidRPr="006E2423" w14:paraId="494DD4E6" w14:textId="77777777" w:rsidTr="005726D1">
        <w:trPr>
          <w:trHeight w:val="361"/>
        </w:trPr>
        <w:tc>
          <w:tcPr>
            <w:tcW w:w="6528" w:type="dxa"/>
            <w:vAlign w:val="center"/>
          </w:tcPr>
          <w:p w14:paraId="109ABE40" w14:textId="77777777" w:rsidR="00F41292" w:rsidRPr="006E2423" w:rsidRDefault="00F41292" w:rsidP="005726D1">
            <w:pPr>
              <w:pStyle w:val="TableParagraph"/>
              <w:ind w:left="69"/>
              <w:jc w:val="left"/>
              <w:rPr>
                <w:rFonts w:ascii="Montserrat" w:hAnsi="Montserrat"/>
                <w:sz w:val="20"/>
                <w:szCs w:val="20"/>
              </w:rPr>
            </w:pPr>
            <w:r w:rsidRPr="006E2423">
              <w:rPr>
                <w:rStyle w:val="fontstyle01"/>
                <w:rFonts w:ascii="Montserrat" w:hAnsi="Montserrat"/>
                <w:sz w:val="20"/>
                <w:szCs w:val="20"/>
              </w:rPr>
              <w:t xml:space="preserve">Servicios Personales </w:t>
            </w:r>
          </w:p>
        </w:tc>
        <w:tc>
          <w:tcPr>
            <w:tcW w:w="2189" w:type="dxa"/>
          </w:tcPr>
          <w:p w14:paraId="1B814557" w14:textId="68910ED4" w:rsidR="00F41292" w:rsidRPr="006E2423" w:rsidRDefault="00F41292" w:rsidP="005726D1">
            <w:pPr>
              <w:pStyle w:val="TableParagraph"/>
              <w:ind w:right="56"/>
              <w:rPr>
                <w:rFonts w:ascii="Montserrat" w:hAnsi="Montserrat"/>
                <w:sz w:val="20"/>
                <w:szCs w:val="20"/>
              </w:rPr>
            </w:pPr>
            <w:r w:rsidRPr="006E2423">
              <w:rPr>
                <w:rFonts w:ascii="Montserrat" w:hAnsi="Montserrat"/>
                <w:color w:val="000000"/>
                <w:sz w:val="20"/>
                <w:szCs w:val="20"/>
              </w:rPr>
              <w:t>$</w:t>
            </w:r>
            <w:r w:rsidR="008236A8">
              <w:rPr>
                <w:rFonts w:ascii="Montserrat" w:hAnsi="Montserrat"/>
                <w:color w:val="000000"/>
                <w:sz w:val="20"/>
                <w:szCs w:val="20"/>
              </w:rPr>
              <w:t>93,454,071</w:t>
            </w:r>
            <w:r w:rsidRPr="006E2423">
              <w:rPr>
                <w:rFonts w:ascii="Montserrat" w:hAnsi="Montserrat"/>
                <w:color w:val="000000"/>
                <w:sz w:val="20"/>
                <w:szCs w:val="20"/>
              </w:rPr>
              <w:t>.00</w:t>
            </w:r>
          </w:p>
        </w:tc>
      </w:tr>
      <w:tr w:rsidR="00F41292" w:rsidRPr="006E2423" w14:paraId="11222C77" w14:textId="77777777" w:rsidTr="005726D1">
        <w:trPr>
          <w:trHeight w:val="359"/>
        </w:trPr>
        <w:tc>
          <w:tcPr>
            <w:tcW w:w="6528" w:type="dxa"/>
            <w:vAlign w:val="center"/>
          </w:tcPr>
          <w:p w14:paraId="49ED6188" w14:textId="77777777" w:rsidR="00F41292" w:rsidRPr="006E2423" w:rsidRDefault="00F41292" w:rsidP="005726D1">
            <w:pPr>
              <w:pStyle w:val="TableParagraph"/>
              <w:ind w:left="69"/>
              <w:jc w:val="left"/>
              <w:rPr>
                <w:rFonts w:ascii="Montserrat" w:hAnsi="Montserrat"/>
                <w:sz w:val="20"/>
                <w:szCs w:val="20"/>
              </w:rPr>
            </w:pPr>
            <w:r w:rsidRPr="006E2423">
              <w:rPr>
                <w:rStyle w:val="fontstyle01"/>
                <w:rFonts w:ascii="Montserrat" w:hAnsi="Montserrat"/>
                <w:sz w:val="20"/>
                <w:szCs w:val="20"/>
              </w:rPr>
              <w:t xml:space="preserve">Materiales y suministros </w:t>
            </w:r>
          </w:p>
        </w:tc>
        <w:tc>
          <w:tcPr>
            <w:tcW w:w="2189" w:type="dxa"/>
          </w:tcPr>
          <w:p w14:paraId="32C3806A" w14:textId="1F1E4F25" w:rsidR="00F41292" w:rsidRPr="006E2423" w:rsidRDefault="00F41292" w:rsidP="005726D1">
            <w:pPr>
              <w:pStyle w:val="TableParagraph"/>
              <w:ind w:right="56"/>
              <w:rPr>
                <w:rFonts w:ascii="Montserrat" w:hAnsi="Montserrat"/>
                <w:sz w:val="20"/>
                <w:szCs w:val="20"/>
              </w:rPr>
            </w:pPr>
            <w:r w:rsidRPr="006E2423">
              <w:rPr>
                <w:rFonts w:ascii="Montserrat" w:hAnsi="Montserrat"/>
                <w:color w:val="000000"/>
                <w:sz w:val="20"/>
                <w:szCs w:val="20"/>
              </w:rPr>
              <w:t>$</w:t>
            </w:r>
            <w:r>
              <w:rPr>
                <w:rFonts w:ascii="Montserrat" w:hAnsi="Montserrat"/>
                <w:color w:val="000000"/>
                <w:sz w:val="20"/>
                <w:szCs w:val="20"/>
              </w:rPr>
              <w:t>3,</w:t>
            </w:r>
            <w:r w:rsidR="008236A8">
              <w:rPr>
                <w:rFonts w:ascii="Montserrat" w:hAnsi="Montserrat"/>
                <w:color w:val="000000"/>
                <w:sz w:val="20"/>
                <w:szCs w:val="20"/>
              </w:rPr>
              <w:t>011,526</w:t>
            </w:r>
            <w:r w:rsidRPr="006E2423">
              <w:rPr>
                <w:rFonts w:ascii="Montserrat" w:hAnsi="Montserrat"/>
                <w:color w:val="000000"/>
                <w:sz w:val="20"/>
                <w:szCs w:val="20"/>
              </w:rPr>
              <w:t>.00</w:t>
            </w:r>
          </w:p>
        </w:tc>
      </w:tr>
      <w:tr w:rsidR="00F41292" w:rsidRPr="006E2423" w14:paraId="1926865B" w14:textId="77777777" w:rsidTr="005726D1">
        <w:trPr>
          <w:trHeight w:val="361"/>
        </w:trPr>
        <w:tc>
          <w:tcPr>
            <w:tcW w:w="6528" w:type="dxa"/>
            <w:vAlign w:val="center"/>
          </w:tcPr>
          <w:p w14:paraId="67108F6B" w14:textId="77777777" w:rsidR="00F41292" w:rsidRPr="006E2423" w:rsidRDefault="00F41292" w:rsidP="005726D1">
            <w:pPr>
              <w:pStyle w:val="TableParagraph"/>
              <w:spacing w:before="24"/>
              <w:ind w:left="69"/>
              <w:jc w:val="left"/>
              <w:rPr>
                <w:rFonts w:ascii="Montserrat" w:hAnsi="Montserrat"/>
                <w:sz w:val="20"/>
                <w:szCs w:val="20"/>
              </w:rPr>
            </w:pPr>
            <w:r w:rsidRPr="006E2423">
              <w:rPr>
                <w:rStyle w:val="fontstyle01"/>
                <w:rFonts w:ascii="Montserrat" w:hAnsi="Montserrat"/>
                <w:sz w:val="20"/>
                <w:szCs w:val="20"/>
              </w:rPr>
              <w:t xml:space="preserve">Servicios generales </w:t>
            </w:r>
          </w:p>
        </w:tc>
        <w:tc>
          <w:tcPr>
            <w:tcW w:w="2189" w:type="dxa"/>
          </w:tcPr>
          <w:p w14:paraId="015AF2F0" w14:textId="20F79283" w:rsidR="00F41292" w:rsidRPr="006E2423" w:rsidRDefault="00F41292" w:rsidP="005726D1">
            <w:pPr>
              <w:pStyle w:val="TableParagraph"/>
              <w:spacing w:before="24"/>
              <w:ind w:right="57"/>
              <w:rPr>
                <w:rFonts w:ascii="Montserrat" w:hAnsi="Montserrat"/>
                <w:sz w:val="20"/>
                <w:szCs w:val="20"/>
              </w:rPr>
            </w:pPr>
            <w:r w:rsidRPr="006E2423">
              <w:rPr>
                <w:rFonts w:ascii="Montserrat" w:hAnsi="Montserrat"/>
                <w:color w:val="000000"/>
                <w:sz w:val="20"/>
                <w:szCs w:val="20"/>
              </w:rPr>
              <w:t>$</w:t>
            </w:r>
            <w:r w:rsidR="008236A8">
              <w:rPr>
                <w:rFonts w:ascii="Montserrat" w:hAnsi="Montserrat"/>
                <w:color w:val="000000"/>
                <w:sz w:val="20"/>
                <w:szCs w:val="20"/>
              </w:rPr>
              <w:t>23,119,290</w:t>
            </w:r>
            <w:r w:rsidRPr="006E2423">
              <w:rPr>
                <w:rFonts w:ascii="Montserrat" w:hAnsi="Montserrat"/>
                <w:color w:val="000000"/>
                <w:sz w:val="20"/>
                <w:szCs w:val="20"/>
              </w:rPr>
              <w:t>.00</w:t>
            </w:r>
          </w:p>
        </w:tc>
      </w:tr>
      <w:tr w:rsidR="00F41292" w:rsidRPr="006E2423" w14:paraId="03FA5862" w14:textId="77777777" w:rsidTr="005726D1">
        <w:trPr>
          <w:trHeight w:val="361"/>
        </w:trPr>
        <w:tc>
          <w:tcPr>
            <w:tcW w:w="6528" w:type="dxa"/>
            <w:vAlign w:val="center"/>
          </w:tcPr>
          <w:p w14:paraId="75FD0821" w14:textId="77777777" w:rsidR="00F41292" w:rsidRPr="006E2423" w:rsidRDefault="00F41292" w:rsidP="005726D1">
            <w:pPr>
              <w:pStyle w:val="TableParagraph"/>
              <w:ind w:left="69"/>
              <w:jc w:val="left"/>
              <w:rPr>
                <w:rFonts w:ascii="Montserrat" w:hAnsi="Montserrat"/>
                <w:sz w:val="20"/>
                <w:szCs w:val="20"/>
              </w:rPr>
            </w:pPr>
            <w:r w:rsidRPr="006E2423">
              <w:rPr>
                <w:rStyle w:val="fontstyle01"/>
                <w:rFonts w:ascii="Montserrat" w:hAnsi="Montserrat"/>
                <w:sz w:val="20"/>
                <w:szCs w:val="20"/>
              </w:rPr>
              <w:t xml:space="preserve">Transferencias, asignaciones, subsidios y otras ayudas </w:t>
            </w:r>
          </w:p>
        </w:tc>
        <w:tc>
          <w:tcPr>
            <w:tcW w:w="2189" w:type="dxa"/>
          </w:tcPr>
          <w:p w14:paraId="072DD2BD" w14:textId="0AF6D20B" w:rsidR="00F41292" w:rsidRPr="006E2423" w:rsidRDefault="00F41292" w:rsidP="005726D1">
            <w:pPr>
              <w:pStyle w:val="TableParagraph"/>
              <w:ind w:right="59"/>
              <w:rPr>
                <w:rFonts w:ascii="Montserrat" w:hAnsi="Montserrat"/>
                <w:sz w:val="20"/>
                <w:szCs w:val="20"/>
              </w:rPr>
            </w:pPr>
            <w:r w:rsidRPr="006E2423">
              <w:rPr>
                <w:rFonts w:ascii="Montserrat" w:hAnsi="Montserrat"/>
                <w:color w:val="000000"/>
                <w:sz w:val="20"/>
                <w:szCs w:val="20"/>
              </w:rPr>
              <w:t>$</w:t>
            </w:r>
            <w:r w:rsidR="008236A8">
              <w:rPr>
                <w:rFonts w:ascii="Montserrat" w:hAnsi="Montserrat"/>
                <w:color w:val="000000"/>
                <w:sz w:val="20"/>
                <w:szCs w:val="20"/>
              </w:rPr>
              <w:t>229,885</w:t>
            </w:r>
            <w:r w:rsidRPr="006E2423">
              <w:rPr>
                <w:rFonts w:ascii="Montserrat" w:hAnsi="Montserrat"/>
                <w:color w:val="000000"/>
                <w:sz w:val="20"/>
                <w:szCs w:val="20"/>
              </w:rPr>
              <w:t>.00</w:t>
            </w:r>
          </w:p>
        </w:tc>
      </w:tr>
      <w:tr w:rsidR="00F41292" w:rsidRPr="006E2423" w14:paraId="144F9A97" w14:textId="77777777" w:rsidTr="005726D1">
        <w:trPr>
          <w:trHeight w:val="359"/>
        </w:trPr>
        <w:tc>
          <w:tcPr>
            <w:tcW w:w="6528" w:type="dxa"/>
            <w:vAlign w:val="center"/>
          </w:tcPr>
          <w:p w14:paraId="361D5229" w14:textId="77777777" w:rsidR="00F41292" w:rsidRPr="006E2423" w:rsidRDefault="00F41292" w:rsidP="005726D1">
            <w:pPr>
              <w:pStyle w:val="TableParagraph"/>
              <w:ind w:left="69"/>
              <w:jc w:val="left"/>
              <w:rPr>
                <w:rFonts w:ascii="Montserrat" w:hAnsi="Montserrat"/>
                <w:sz w:val="20"/>
                <w:szCs w:val="20"/>
              </w:rPr>
            </w:pPr>
            <w:r w:rsidRPr="006E2423">
              <w:rPr>
                <w:rStyle w:val="fontstyle01"/>
                <w:rFonts w:ascii="Montserrat" w:hAnsi="Montserrat"/>
                <w:sz w:val="20"/>
                <w:szCs w:val="20"/>
              </w:rPr>
              <w:t xml:space="preserve">Bienes Muebles, Inmuebles e Intangibles </w:t>
            </w:r>
          </w:p>
        </w:tc>
        <w:tc>
          <w:tcPr>
            <w:tcW w:w="2189" w:type="dxa"/>
          </w:tcPr>
          <w:p w14:paraId="1DE5CF54" w14:textId="4A74B1DE" w:rsidR="00F41292" w:rsidRPr="006E2423" w:rsidRDefault="00F41292" w:rsidP="005726D1">
            <w:pPr>
              <w:pStyle w:val="TableParagraph"/>
              <w:ind w:right="56"/>
              <w:rPr>
                <w:rFonts w:ascii="Montserrat" w:hAnsi="Montserrat"/>
                <w:sz w:val="20"/>
                <w:szCs w:val="20"/>
              </w:rPr>
            </w:pPr>
            <w:r w:rsidRPr="006E2423">
              <w:rPr>
                <w:rFonts w:ascii="Montserrat" w:hAnsi="Montserrat"/>
                <w:color w:val="000000"/>
                <w:sz w:val="20"/>
                <w:szCs w:val="20"/>
              </w:rPr>
              <w:t>$</w:t>
            </w:r>
            <w:r w:rsidR="008236A8">
              <w:rPr>
                <w:rFonts w:ascii="Montserrat" w:hAnsi="Montserrat"/>
                <w:color w:val="000000"/>
                <w:sz w:val="20"/>
                <w:szCs w:val="20"/>
              </w:rPr>
              <w:t>480,000</w:t>
            </w:r>
            <w:r w:rsidRPr="006E2423">
              <w:rPr>
                <w:rFonts w:ascii="Montserrat" w:hAnsi="Montserrat"/>
                <w:color w:val="000000"/>
                <w:sz w:val="20"/>
                <w:szCs w:val="20"/>
              </w:rPr>
              <w:t>.00</w:t>
            </w:r>
          </w:p>
        </w:tc>
      </w:tr>
      <w:tr w:rsidR="00F41292" w:rsidRPr="006E2423" w14:paraId="597ADCA7" w14:textId="77777777" w:rsidTr="005726D1">
        <w:trPr>
          <w:trHeight w:val="361"/>
        </w:trPr>
        <w:tc>
          <w:tcPr>
            <w:tcW w:w="6528" w:type="dxa"/>
          </w:tcPr>
          <w:p w14:paraId="4CEA5ADC" w14:textId="77777777" w:rsidR="00F41292" w:rsidRPr="006E2423" w:rsidRDefault="00F41292" w:rsidP="005726D1">
            <w:pPr>
              <w:pStyle w:val="TableParagraph"/>
              <w:spacing w:before="24"/>
              <w:ind w:left="69"/>
              <w:jc w:val="left"/>
              <w:rPr>
                <w:rFonts w:ascii="Montserrat" w:hAnsi="Montserrat"/>
                <w:sz w:val="20"/>
                <w:szCs w:val="20"/>
              </w:rPr>
            </w:pPr>
            <w:r w:rsidRPr="006E2423">
              <w:rPr>
                <w:rFonts w:ascii="Montserrat" w:hAnsi="Montserrat"/>
                <w:sz w:val="20"/>
                <w:szCs w:val="20"/>
              </w:rPr>
              <w:t>Inversión</w:t>
            </w:r>
            <w:r w:rsidRPr="006E2423">
              <w:rPr>
                <w:rFonts w:ascii="Montserrat" w:hAnsi="Montserrat"/>
                <w:spacing w:val="-8"/>
                <w:sz w:val="20"/>
                <w:szCs w:val="20"/>
              </w:rPr>
              <w:t xml:space="preserve"> </w:t>
            </w:r>
            <w:r w:rsidRPr="006E2423">
              <w:rPr>
                <w:rFonts w:ascii="Montserrat" w:hAnsi="Montserrat"/>
                <w:spacing w:val="-2"/>
                <w:sz w:val="20"/>
                <w:szCs w:val="20"/>
              </w:rPr>
              <w:t>Pública</w:t>
            </w:r>
          </w:p>
        </w:tc>
        <w:tc>
          <w:tcPr>
            <w:tcW w:w="2189" w:type="dxa"/>
            <w:vAlign w:val="center"/>
          </w:tcPr>
          <w:p w14:paraId="55AC991D" w14:textId="77777777" w:rsidR="00F41292" w:rsidRPr="006E2423" w:rsidRDefault="00F41292" w:rsidP="005726D1">
            <w:pPr>
              <w:pStyle w:val="TableParagraph"/>
              <w:spacing w:before="24"/>
              <w:ind w:right="55"/>
              <w:rPr>
                <w:rFonts w:ascii="Montserrat" w:hAnsi="Montserrat"/>
                <w:sz w:val="20"/>
                <w:szCs w:val="20"/>
              </w:rPr>
            </w:pPr>
            <w:r w:rsidRPr="006E2423">
              <w:rPr>
                <w:rFonts w:ascii="Montserrat" w:hAnsi="Montserrat"/>
                <w:sz w:val="20"/>
                <w:szCs w:val="20"/>
              </w:rPr>
              <w:t>0.00</w:t>
            </w:r>
          </w:p>
        </w:tc>
      </w:tr>
      <w:tr w:rsidR="00F41292" w:rsidRPr="006E2423" w14:paraId="7E1F1A0F" w14:textId="77777777" w:rsidTr="005726D1">
        <w:trPr>
          <w:trHeight w:val="361"/>
        </w:trPr>
        <w:tc>
          <w:tcPr>
            <w:tcW w:w="6528" w:type="dxa"/>
          </w:tcPr>
          <w:p w14:paraId="596FDAD1" w14:textId="77777777" w:rsidR="00F41292" w:rsidRPr="006E2423" w:rsidRDefault="00F41292" w:rsidP="005726D1">
            <w:pPr>
              <w:pStyle w:val="TableParagraph"/>
              <w:ind w:left="69"/>
              <w:jc w:val="left"/>
              <w:rPr>
                <w:rFonts w:ascii="Montserrat" w:hAnsi="Montserrat"/>
                <w:sz w:val="20"/>
                <w:szCs w:val="20"/>
              </w:rPr>
            </w:pPr>
            <w:r w:rsidRPr="006E2423">
              <w:rPr>
                <w:rFonts w:ascii="Montserrat" w:hAnsi="Montserrat"/>
                <w:sz w:val="20"/>
                <w:szCs w:val="20"/>
              </w:rPr>
              <w:t>Inversiones</w:t>
            </w:r>
            <w:r w:rsidRPr="006E2423">
              <w:rPr>
                <w:rFonts w:ascii="Montserrat" w:hAnsi="Montserrat"/>
                <w:spacing w:val="-6"/>
                <w:sz w:val="20"/>
                <w:szCs w:val="20"/>
              </w:rPr>
              <w:t xml:space="preserve"> </w:t>
            </w:r>
            <w:r w:rsidRPr="006E2423">
              <w:rPr>
                <w:rFonts w:ascii="Montserrat" w:hAnsi="Montserrat"/>
                <w:sz w:val="20"/>
                <w:szCs w:val="20"/>
              </w:rPr>
              <w:t>Financieras</w:t>
            </w:r>
            <w:r w:rsidRPr="006E2423">
              <w:rPr>
                <w:rFonts w:ascii="Montserrat" w:hAnsi="Montserrat"/>
                <w:spacing w:val="-3"/>
                <w:sz w:val="20"/>
                <w:szCs w:val="20"/>
              </w:rPr>
              <w:t xml:space="preserve"> </w:t>
            </w:r>
            <w:r w:rsidRPr="006E2423">
              <w:rPr>
                <w:rFonts w:ascii="Montserrat" w:hAnsi="Montserrat"/>
                <w:sz w:val="20"/>
                <w:szCs w:val="20"/>
              </w:rPr>
              <w:t>y</w:t>
            </w:r>
            <w:r w:rsidRPr="006E2423">
              <w:rPr>
                <w:rFonts w:ascii="Montserrat" w:hAnsi="Montserrat"/>
                <w:spacing w:val="-5"/>
                <w:sz w:val="20"/>
                <w:szCs w:val="20"/>
              </w:rPr>
              <w:t xml:space="preserve"> </w:t>
            </w:r>
            <w:r w:rsidRPr="006E2423">
              <w:rPr>
                <w:rFonts w:ascii="Montserrat" w:hAnsi="Montserrat"/>
                <w:sz w:val="20"/>
                <w:szCs w:val="20"/>
              </w:rPr>
              <w:t>Otras</w:t>
            </w:r>
            <w:r w:rsidRPr="006E2423">
              <w:rPr>
                <w:rFonts w:ascii="Montserrat" w:hAnsi="Montserrat"/>
                <w:spacing w:val="-5"/>
                <w:sz w:val="20"/>
                <w:szCs w:val="20"/>
              </w:rPr>
              <w:t xml:space="preserve"> </w:t>
            </w:r>
            <w:r w:rsidRPr="006E2423">
              <w:rPr>
                <w:rFonts w:ascii="Montserrat" w:hAnsi="Montserrat"/>
                <w:spacing w:val="-2"/>
                <w:sz w:val="20"/>
                <w:szCs w:val="20"/>
              </w:rPr>
              <w:t>Provisiones</w:t>
            </w:r>
          </w:p>
        </w:tc>
        <w:tc>
          <w:tcPr>
            <w:tcW w:w="2189" w:type="dxa"/>
            <w:vAlign w:val="center"/>
          </w:tcPr>
          <w:p w14:paraId="332A7033" w14:textId="60244968" w:rsidR="00F41292" w:rsidRPr="006E2423" w:rsidRDefault="008236A8" w:rsidP="005726D1">
            <w:pPr>
              <w:pStyle w:val="TableParagraph"/>
              <w:ind w:right="57"/>
              <w:rPr>
                <w:rFonts w:ascii="Montserrat" w:hAnsi="Montserrat"/>
                <w:sz w:val="20"/>
                <w:szCs w:val="20"/>
              </w:rPr>
            </w:pPr>
            <w:r>
              <w:rPr>
                <w:rFonts w:ascii="Montserrat" w:hAnsi="Montserrat"/>
                <w:sz w:val="20"/>
                <w:szCs w:val="20"/>
              </w:rPr>
              <w:t>9,034,708</w:t>
            </w:r>
            <w:r w:rsidR="00F41292" w:rsidRPr="006E2423">
              <w:rPr>
                <w:rFonts w:ascii="Montserrat" w:hAnsi="Montserrat"/>
                <w:sz w:val="20"/>
                <w:szCs w:val="20"/>
              </w:rPr>
              <w:t>.00</w:t>
            </w:r>
          </w:p>
        </w:tc>
      </w:tr>
      <w:tr w:rsidR="00F41292" w:rsidRPr="006E2423" w14:paraId="4AB68C5B" w14:textId="77777777" w:rsidTr="005726D1">
        <w:trPr>
          <w:trHeight w:val="359"/>
        </w:trPr>
        <w:tc>
          <w:tcPr>
            <w:tcW w:w="6528" w:type="dxa"/>
          </w:tcPr>
          <w:p w14:paraId="0A37A0DF" w14:textId="77777777" w:rsidR="00F41292" w:rsidRPr="006E2423" w:rsidRDefault="00F41292" w:rsidP="005726D1">
            <w:pPr>
              <w:pStyle w:val="TableParagraph"/>
              <w:ind w:left="69"/>
              <w:jc w:val="left"/>
              <w:rPr>
                <w:rFonts w:ascii="Montserrat" w:hAnsi="Montserrat"/>
                <w:sz w:val="20"/>
                <w:szCs w:val="20"/>
              </w:rPr>
            </w:pPr>
            <w:r w:rsidRPr="006E2423">
              <w:rPr>
                <w:rFonts w:ascii="Montserrat" w:hAnsi="Montserrat"/>
                <w:sz w:val="20"/>
                <w:szCs w:val="20"/>
              </w:rPr>
              <w:t>Participaciones</w:t>
            </w:r>
            <w:r w:rsidRPr="006E2423">
              <w:rPr>
                <w:rFonts w:ascii="Montserrat" w:hAnsi="Montserrat"/>
                <w:spacing w:val="-5"/>
                <w:sz w:val="20"/>
                <w:szCs w:val="20"/>
              </w:rPr>
              <w:t xml:space="preserve"> </w:t>
            </w:r>
            <w:r w:rsidRPr="006E2423">
              <w:rPr>
                <w:rFonts w:ascii="Montserrat" w:hAnsi="Montserrat"/>
                <w:sz w:val="20"/>
                <w:szCs w:val="20"/>
              </w:rPr>
              <w:t>y</w:t>
            </w:r>
            <w:r w:rsidRPr="006E2423">
              <w:rPr>
                <w:rFonts w:ascii="Montserrat" w:hAnsi="Montserrat"/>
                <w:spacing w:val="-6"/>
                <w:sz w:val="20"/>
                <w:szCs w:val="20"/>
              </w:rPr>
              <w:t xml:space="preserve"> </w:t>
            </w:r>
            <w:r w:rsidRPr="006E2423">
              <w:rPr>
                <w:rFonts w:ascii="Montserrat" w:hAnsi="Montserrat"/>
                <w:spacing w:val="-2"/>
                <w:sz w:val="20"/>
                <w:szCs w:val="20"/>
              </w:rPr>
              <w:t>Aportaciones</w:t>
            </w:r>
          </w:p>
        </w:tc>
        <w:tc>
          <w:tcPr>
            <w:tcW w:w="2189" w:type="dxa"/>
          </w:tcPr>
          <w:p w14:paraId="13234263" w14:textId="77777777" w:rsidR="00F41292" w:rsidRPr="006E2423" w:rsidRDefault="00F41292" w:rsidP="005726D1">
            <w:pPr>
              <w:pStyle w:val="TableParagraph"/>
              <w:ind w:right="57"/>
              <w:rPr>
                <w:rFonts w:ascii="Montserrat" w:hAnsi="Montserrat"/>
                <w:sz w:val="20"/>
                <w:szCs w:val="20"/>
              </w:rPr>
            </w:pPr>
            <w:r w:rsidRPr="006E2423">
              <w:rPr>
                <w:rFonts w:ascii="Montserrat" w:hAnsi="Montserrat"/>
                <w:spacing w:val="-4"/>
                <w:sz w:val="20"/>
                <w:szCs w:val="20"/>
              </w:rPr>
              <w:t>0.00</w:t>
            </w:r>
          </w:p>
        </w:tc>
      </w:tr>
      <w:tr w:rsidR="00F41292" w:rsidRPr="006E2423" w14:paraId="0D0A5CF1" w14:textId="77777777" w:rsidTr="005726D1">
        <w:trPr>
          <w:trHeight w:val="361"/>
        </w:trPr>
        <w:tc>
          <w:tcPr>
            <w:tcW w:w="6528" w:type="dxa"/>
          </w:tcPr>
          <w:p w14:paraId="58336855" w14:textId="77777777" w:rsidR="00F41292" w:rsidRPr="006E2423" w:rsidRDefault="00F41292" w:rsidP="005726D1">
            <w:pPr>
              <w:pStyle w:val="TableParagraph"/>
              <w:spacing w:before="24"/>
              <w:ind w:left="69"/>
              <w:jc w:val="left"/>
              <w:rPr>
                <w:rFonts w:ascii="Montserrat" w:hAnsi="Montserrat"/>
                <w:sz w:val="20"/>
                <w:szCs w:val="20"/>
              </w:rPr>
            </w:pPr>
            <w:r w:rsidRPr="006E2423">
              <w:rPr>
                <w:rFonts w:ascii="Montserrat" w:hAnsi="Montserrat"/>
                <w:sz w:val="20"/>
                <w:szCs w:val="20"/>
              </w:rPr>
              <w:t>Deuda</w:t>
            </w:r>
            <w:r w:rsidRPr="006E2423">
              <w:rPr>
                <w:rFonts w:ascii="Montserrat" w:hAnsi="Montserrat"/>
                <w:spacing w:val="-6"/>
                <w:sz w:val="20"/>
                <w:szCs w:val="20"/>
              </w:rPr>
              <w:t xml:space="preserve"> </w:t>
            </w:r>
            <w:r w:rsidRPr="006E2423">
              <w:rPr>
                <w:rFonts w:ascii="Montserrat" w:hAnsi="Montserrat"/>
                <w:spacing w:val="-2"/>
                <w:sz w:val="20"/>
                <w:szCs w:val="20"/>
              </w:rPr>
              <w:t>Pública</w:t>
            </w:r>
          </w:p>
        </w:tc>
        <w:tc>
          <w:tcPr>
            <w:tcW w:w="2189" w:type="dxa"/>
          </w:tcPr>
          <w:p w14:paraId="47366696" w14:textId="77777777" w:rsidR="00F41292" w:rsidRPr="006E2423" w:rsidRDefault="00F41292" w:rsidP="005726D1">
            <w:pPr>
              <w:pStyle w:val="TableParagraph"/>
              <w:spacing w:before="24"/>
              <w:ind w:right="55"/>
              <w:rPr>
                <w:rFonts w:ascii="Montserrat" w:hAnsi="Montserrat"/>
                <w:sz w:val="20"/>
                <w:szCs w:val="20"/>
              </w:rPr>
            </w:pPr>
            <w:r w:rsidRPr="006E2423">
              <w:rPr>
                <w:rFonts w:ascii="Montserrat" w:hAnsi="Montserrat"/>
                <w:spacing w:val="-4"/>
                <w:sz w:val="20"/>
                <w:szCs w:val="20"/>
              </w:rPr>
              <w:t>0.00</w:t>
            </w:r>
          </w:p>
        </w:tc>
      </w:tr>
    </w:tbl>
    <w:p w14:paraId="13C82641" w14:textId="77777777" w:rsidR="00F41292" w:rsidRDefault="00F41292" w:rsidP="00FA20B1">
      <w:pPr>
        <w:pStyle w:val="Ttulo3"/>
        <w:shd w:val="clear" w:color="auto" w:fill="FFFFFF"/>
        <w:spacing w:before="0"/>
        <w:jc w:val="both"/>
        <w:rPr>
          <w:rFonts w:ascii="Montserrat" w:hAnsi="Montserrat" w:cs="Segoe UI"/>
          <w:color w:val="0D0D0D"/>
          <w:sz w:val="20"/>
          <w:szCs w:val="20"/>
        </w:rPr>
      </w:pPr>
    </w:p>
    <w:p w14:paraId="6E78D848" w14:textId="77777777" w:rsidR="00F41292" w:rsidRDefault="00F41292" w:rsidP="00FA20B1">
      <w:pPr>
        <w:pStyle w:val="Ttulo3"/>
        <w:shd w:val="clear" w:color="auto" w:fill="FFFFFF"/>
        <w:spacing w:before="0"/>
        <w:jc w:val="both"/>
        <w:rPr>
          <w:rFonts w:ascii="Montserrat" w:hAnsi="Montserrat" w:cs="Segoe UI"/>
          <w:color w:val="0D0D0D"/>
          <w:sz w:val="20"/>
          <w:szCs w:val="20"/>
        </w:rPr>
      </w:pPr>
    </w:p>
    <w:p w14:paraId="1826EE64" w14:textId="3B919B54" w:rsidR="00FA20B1" w:rsidRPr="006E2423" w:rsidRDefault="00FA20B1" w:rsidP="00FA20B1">
      <w:pPr>
        <w:pStyle w:val="Ttulo2"/>
        <w:shd w:val="clear" w:color="auto" w:fill="FFFFFF"/>
        <w:spacing w:before="0"/>
        <w:jc w:val="both"/>
        <w:rPr>
          <w:rFonts w:ascii="Montserrat" w:hAnsi="Montserrat" w:cs="Segoe UI"/>
          <w:b/>
          <w:bCs/>
          <w:color w:val="0D0D0D"/>
          <w:sz w:val="20"/>
          <w:szCs w:val="20"/>
        </w:rPr>
      </w:pPr>
      <w:r w:rsidRPr="006E2423">
        <w:rPr>
          <w:rFonts w:ascii="Montserrat" w:hAnsi="Montserrat" w:cs="Segoe UI"/>
          <w:b/>
          <w:bCs/>
          <w:color w:val="0D0D0D"/>
          <w:sz w:val="20"/>
          <w:szCs w:val="20"/>
        </w:rPr>
        <w:t>¿Para qué se gastan los recursos?</w:t>
      </w:r>
    </w:p>
    <w:p w14:paraId="28942DD3" w14:textId="77777777" w:rsidR="00FA20B1" w:rsidRPr="006E2423" w:rsidRDefault="00FA20B1" w:rsidP="00FA20B1">
      <w:pPr>
        <w:pStyle w:val="NormalWeb"/>
        <w:shd w:val="clear" w:color="auto" w:fill="FFFFFF"/>
        <w:spacing w:before="0" w:beforeAutospacing="0" w:after="0" w:afterAutospacing="0"/>
        <w:jc w:val="both"/>
        <w:rPr>
          <w:rFonts w:ascii="Montserrat" w:hAnsi="Montserrat" w:cs="Segoe UI"/>
          <w:color w:val="0D0D0D"/>
          <w:sz w:val="20"/>
          <w:szCs w:val="20"/>
        </w:rPr>
      </w:pPr>
      <w:r w:rsidRPr="006E2423">
        <w:rPr>
          <w:rFonts w:ascii="Montserrat" w:hAnsi="Montserrat" w:cs="Segoe UI"/>
          <w:color w:val="0D0D0D"/>
          <w:sz w:val="20"/>
          <w:szCs w:val="20"/>
        </w:rPr>
        <w:t>Los recursos públicos permiten:</w:t>
      </w:r>
    </w:p>
    <w:p w14:paraId="57AEB3AB" w14:textId="77777777" w:rsidR="00FA20B1" w:rsidRPr="006E2423" w:rsidRDefault="00FA20B1" w:rsidP="000A6076">
      <w:pPr>
        <w:pStyle w:val="wduoqgmessageturn"/>
        <w:numPr>
          <w:ilvl w:val="0"/>
          <w:numId w:val="20"/>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Brindar educación superior tecnológica de calidad.</w:t>
      </w:r>
    </w:p>
    <w:p w14:paraId="642F93EA" w14:textId="77777777" w:rsidR="00FA20B1" w:rsidRPr="006E2423" w:rsidRDefault="00FA20B1" w:rsidP="000A6076">
      <w:pPr>
        <w:pStyle w:val="wduoqgmessageturn"/>
        <w:numPr>
          <w:ilvl w:val="0"/>
          <w:numId w:val="20"/>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Formar profesionistas altamente capacitados.</w:t>
      </w:r>
    </w:p>
    <w:p w14:paraId="104A6E53" w14:textId="77777777" w:rsidR="00FA20B1" w:rsidRPr="006E2423" w:rsidRDefault="00FA20B1" w:rsidP="000A6076">
      <w:pPr>
        <w:pStyle w:val="wduoqgmessageturn"/>
        <w:numPr>
          <w:ilvl w:val="0"/>
          <w:numId w:val="20"/>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Fortalecer la investigación aplicada y la innovación tecnológica.</w:t>
      </w:r>
    </w:p>
    <w:p w14:paraId="1277125D" w14:textId="77777777" w:rsidR="00FA20B1" w:rsidRPr="006E2423" w:rsidRDefault="00FA20B1" w:rsidP="000A6076">
      <w:pPr>
        <w:pStyle w:val="wduoqgmessageturn"/>
        <w:numPr>
          <w:ilvl w:val="0"/>
          <w:numId w:val="20"/>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Mejorar la infraestructura educativa.</w:t>
      </w:r>
    </w:p>
    <w:p w14:paraId="7D0833B4" w14:textId="713E242C" w:rsidR="00FA20B1" w:rsidRDefault="00FA20B1" w:rsidP="000A6076">
      <w:pPr>
        <w:pStyle w:val="wduoqgmessageturn"/>
        <w:numPr>
          <w:ilvl w:val="0"/>
          <w:numId w:val="20"/>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Incrementar la vinculación con los sectores productivo y social.</w:t>
      </w:r>
    </w:p>
    <w:p w14:paraId="77FEA18B" w14:textId="77777777" w:rsidR="00AA545E" w:rsidRPr="006E2423" w:rsidRDefault="00AA545E" w:rsidP="00AA545E">
      <w:pPr>
        <w:pStyle w:val="wduoqgmessageturn"/>
        <w:shd w:val="clear" w:color="auto" w:fill="FFFFFF"/>
        <w:jc w:val="both"/>
        <w:rPr>
          <w:rFonts w:ascii="Montserrat" w:hAnsi="Montserrat" w:cs="Segoe UI"/>
          <w:color w:val="0D0D0D"/>
          <w:sz w:val="20"/>
          <w:szCs w:val="20"/>
        </w:rPr>
      </w:pPr>
    </w:p>
    <w:p w14:paraId="3EB469E4" w14:textId="77777777" w:rsidR="00FA20B1" w:rsidRPr="006E2423" w:rsidRDefault="00FA20B1" w:rsidP="000A6076">
      <w:pPr>
        <w:pStyle w:val="wduoqgmessageturn"/>
        <w:numPr>
          <w:ilvl w:val="0"/>
          <w:numId w:val="20"/>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Promover programas de inclusión, equidad y sustentabilidad.</w:t>
      </w:r>
    </w:p>
    <w:p w14:paraId="2A4F2014" w14:textId="77777777" w:rsidR="00FA20B1" w:rsidRPr="006E2423" w:rsidRDefault="00FA20B1" w:rsidP="000A6076">
      <w:pPr>
        <w:pStyle w:val="wduoqgmessageturn"/>
        <w:numPr>
          <w:ilvl w:val="0"/>
          <w:numId w:val="20"/>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Garantizar servicios académicos y administrativos eficientes.</w:t>
      </w:r>
    </w:p>
    <w:p w14:paraId="388E6759" w14:textId="77777777" w:rsidR="00FA20B1" w:rsidRPr="006E2423" w:rsidRDefault="00FA20B1" w:rsidP="00FA20B1">
      <w:pPr>
        <w:pStyle w:val="Ttulo2"/>
        <w:shd w:val="clear" w:color="auto" w:fill="FFFFFF"/>
        <w:spacing w:before="0"/>
        <w:jc w:val="both"/>
        <w:rPr>
          <w:rFonts w:ascii="Montserrat" w:hAnsi="Montserrat" w:cs="Segoe UI"/>
          <w:b/>
          <w:bCs/>
          <w:color w:val="0D0D0D"/>
          <w:sz w:val="20"/>
          <w:szCs w:val="20"/>
        </w:rPr>
      </w:pPr>
      <w:r w:rsidRPr="006E2423">
        <w:rPr>
          <w:rFonts w:ascii="Montserrat" w:hAnsi="Montserrat" w:cs="Segoe UI"/>
          <w:b/>
          <w:bCs/>
          <w:color w:val="0D0D0D"/>
          <w:sz w:val="20"/>
          <w:szCs w:val="20"/>
        </w:rPr>
        <w:t>¿Qué puede hacer la ciudadanía?</w:t>
      </w:r>
    </w:p>
    <w:p w14:paraId="4A1F9121" w14:textId="61EA1356" w:rsidR="00FA20B1" w:rsidRDefault="00FA20B1" w:rsidP="00FA20B1">
      <w:pPr>
        <w:pStyle w:val="NormalWeb"/>
        <w:shd w:val="clear" w:color="auto" w:fill="FFFFFF"/>
        <w:spacing w:before="0" w:beforeAutospacing="0" w:after="0" w:afterAutospacing="0"/>
        <w:jc w:val="both"/>
        <w:rPr>
          <w:rFonts w:ascii="Montserrat" w:hAnsi="Montserrat" w:cs="Segoe UI"/>
          <w:color w:val="0D0D0D"/>
          <w:sz w:val="20"/>
          <w:szCs w:val="20"/>
        </w:rPr>
      </w:pPr>
      <w:r w:rsidRPr="006E2423">
        <w:rPr>
          <w:rFonts w:ascii="Montserrat" w:hAnsi="Montserrat" w:cs="Segoe UI"/>
          <w:color w:val="0D0D0D"/>
          <w:sz w:val="20"/>
          <w:szCs w:val="20"/>
        </w:rPr>
        <w:t>La ciudadanía puede:</w:t>
      </w:r>
    </w:p>
    <w:p w14:paraId="6BF4B550" w14:textId="77777777" w:rsidR="00F05B0F" w:rsidRPr="006E2423" w:rsidRDefault="00F05B0F" w:rsidP="00FA20B1">
      <w:pPr>
        <w:pStyle w:val="NormalWeb"/>
        <w:shd w:val="clear" w:color="auto" w:fill="FFFFFF"/>
        <w:spacing w:before="0" w:beforeAutospacing="0" w:after="0" w:afterAutospacing="0"/>
        <w:jc w:val="both"/>
        <w:rPr>
          <w:rFonts w:ascii="Montserrat" w:hAnsi="Montserrat" w:cs="Segoe UI"/>
          <w:color w:val="0D0D0D"/>
          <w:sz w:val="20"/>
          <w:szCs w:val="20"/>
        </w:rPr>
      </w:pPr>
    </w:p>
    <w:p w14:paraId="0493D787" w14:textId="62086BAE" w:rsidR="00F05B0F" w:rsidRPr="00F05B0F" w:rsidRDefault="00FA20B1" w:rsidP="00F05B0F">
      <w:pPr>
        <w:pStyle w:val="Prrafodelista"/>
        <w:widowControl/>
        <w:numPr>
          <w:ilvl w:val="0"/>
          <w:numId w:val="22"/>
        </w:numPr>
        <w:shd w:val="clear" w:color="auto" w:fill="FFFFFF"/>
        <w:autoSpaceDE/>
        <w:autoSpaceDN/>
        <w:spacing w:before="0"/>
        <w:jc w:val="both"/>
        <w:rPr>
          <w:rFonts w:ascii="Montserrat" w:eastAsia="Times New Roman" w:hAnsi="Montserrat"/>
          <w:color w:val="0A0A0A"/>
          <w:sz w:val="20"/>
          <w:szCs w:val="20"/>
          <w:lang w:val="es-MX" w:eastAsia="es-MX"/>
        </w:rPr>
      </w:pPr>
      <w:r w:rsidRPr="00F05B0F">
        <w:rPr>
          <w:rFonts w:ascii="Montserrat" w:hAnsi="Montserrat" w:cs="Segoe UI"/>
          <w:color w:val="0D0D0D"/>
          <w:sz w:val="20"/>
          <w:szCs w:val="20"/>
        </w:rPr>
        <w:t>Consultar la información financiera publicada en el Portal de Transparencia de la Universidad.</w:t>
      </w:r>
      <w:r w:rsidR="00F05B0F" w:rsidRPr="00F05B0F">
        <w:rPr>
          <w:rFonts w:ascii="Montserrat" w:hAnsi="Montserrat" w:cs="Segoe UI"/>
          <w:color w:val="0D0D0D"/>
          <w:sz w:val="20"/>
          <w:szCs w:val="20"/>
        </w:rPr>
        <w:t xml:space="preserve"> </w:t>
      </w:r>
      <w:r w:rsidR="00F05B0F" w:rsidRPr="00F05B0F">
        <w:rPr>
          <w:rFonts w:ascii="Segoe UI Emoji" w:eastAsia="Times New Roman" w:hAnsi="Segoe UI Emoji" w:cs="Segoe UI Emoji"/>
          <w:color w:val="0A0A0A"/>
          <w:sz w:val="20"/>
          <w:szCs w:val="20"/>
          <w:lang w:val="es-MX" w:eastAsia="es-MX"/>
        </w:rPr>
        <w:t>👉</w:t>
      </w:r>
      <w:r w:rsidR="00F05B0F" w:rsidRPr="00F05B0F">
        <w:rPr>
          <w:rFonts w:ascii="Montserrat" w:eastAsia="Times New Roman" w:hAnsi="Montserrat" w:cs="Segoe UI Emoji"/>
          <w:color w:val="0A0A0A"/>
          <w:sz w:val="20"/>
          <w:szCs w:val="20"/>
          <w:lang w:val="es-MX" w:eastAsia="es-MX"/>
        </w:rPr>
        <w:t xml:space="preserve"> </w:t>
      </w:r>
      <w:r w:rsidR="00F05B0F" w:rsidRPr="00F41292">
        <w:rPr>
          <w:rFonts w:ascii="Montserrat" w:eastAsia="Times New Roman" w:hAnsi="Montserrat" w:cs="Segoe UI Emoji"/>
          <w:b/>
          <w:bCs/>
          <w:color w:val="0A0A0A"/>
          <w:sz w:val="20"/>
          <w:szCs w:val="20"/>
          <w:lang w:val="es-MX" w:eastAsia="es-MX"/>
        </w:rPr>
        <w:t>https://www.uttt.edu.mx/ContabilidadGubernamental</w:t>
      </w:r>
    </w:p>
    <w:p w14:paraId="472D7112" w14:textId="77777777" w:rsidR="00FA20B1" w:rsidRPr="006E2423" w:rsidRDefault="00FA20B1" w:rsidP="00F05B0F">
      <w:pPr>
        <w:pStyle w:val="wduoqgmessageturn"/>
        <w:numPr>
          <w:ilvl w:val="0"/>
          <w:numId w:val="21"/>
        </w:numPr>
        <w:shd w:val="clear" w:color="auto" w:fill="FFFFFF"/>
        <w:spacing w:before="0" w:beforeAutospacing="0"/>
        <w:jc w:val="both"/>
        <w:rPr>
          <w:rFonts w:ascii="Montserrat" w:hAnsi="Montserrat" w:cs="Segoe UI"/>
          <w:color w:val="0D0D0D"/>
          <w:sz w:val="20"/>
          <w:szCs w:val="20"/>
        </w:rPr>
      </w:pPr>
      <w:r w:rsidRPr="006E2423">
        <w:rPr>
          <w:rFonts w:ascii="Montserrat" w:hAnsi="Montserrat" w:cs="Segoe UI"/>
          <w:color w:val="0D0D0D"/>
          <w:sz w:val="20"/>
          <w:szCs w:val="20"/>
        </w:rPr>
        <w:t>Dar seguimiento al ejercicio del gasto público.</w:t>
      </w:r>
    </w:p>
    <w:p w14:paraId="3557A84A" w14:textId="77777777" w:rsidR="00FA20B1" w:rsidRPr="006E2423" w:rsidRDefault="00FA20B1" w:rsidP="000A6076">
      <w:pPr>
        <w:pStyle w:val="wduoqgmessageturn"/>
        <w:numPr>
          <w:ilvl w:val="0"/>
          <w:numId w:val="21"/>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Presentar solicitudes de acceso a la información pública.</w:t>
      </w:r>
    </w:p>
    <w:p w14:paraId="7EDFF62C" w14:textId="77777777" w:rsidR="00FA20B1" w:rsidRPr="006E2423" w:rsidRDefault="00FA20B1" w:rsidP="000A6076">
      <w:pPr>
        <w:pStyle w:val="wduoqgmessageturn"/>
        <w:numPr>
          <w:ilvl w:val="0"/>
          <w:numId w:val="21"/>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Participar en los mecanismos de rendición de cuentas establecidos por la legislación aplicable.</w:t>
      </w:r>
    </w:p>
    <w:p w14:paraId="70F3E746" w14:textId="77777777" w:rsidR="00FA20B1" w:rsidRPr="006E2423" w:rsidRDefault="00FA20B1" w:rsidP="000A6076">
      <w:pPr>
        <w:pStyle w:val="wduoqgmessageturn"/>
        <w:numPr>
          <w:ilvl w:val="0"/>
          <w:numId w:val="21"/>
        </w:numPr>
        <w:shd w:val="clear" w:color="auto" w:fill="FFFFFF"/>
        <w:jc w:val="both"/>
        <w:rPr>
          <w:rFonts w:ascii="Montserrat" w:hAnsi="Montserrat" w:cs="Segoe UI"/>
          <w:color w:val="0D0D0D"/>
          <w:sz w:val="20"/>
          <w:szCs w:val="20"/>
        </w:rPr>
      </w:pPr>
      <w:r w:rsidRPr="006E2423">
        <w:rPr>
          <w:rFonts w:ascii="Montserrat" w:hAnsi="Montserrat" w:cs="Segoe UI"/>
          <w:color w:val="0D0D0D"/>
          <w:sz w:val="20"/>
          <w:szCs w:val="20"/>
        </w:rPr>
        <w:t>Conocer los informes financieros, presupuestales y de desempeño institucional.</w:t>
      </w:r>
    </w:p>
    <w:p w14:paraId="7D8DC175" w14:textId="77777777" w:rsidR="00AA545E" w:rsidRDefault="00AA545E" w:rsidP="00FA20B1">
      <w:pPr>
        <w:pStyle w:val="Ttulo2"/>
        <w:shd w:val="clear" w:color="auto" w:fill="FFFFFF"/>
        <w:spacing w:before="0"/>
        <w:jc w:val="both"/>
        <w:rPr>
          <w:rFonts w:ascii="Montserrat" w:hAnsi="Montserrat" w:cs="Segoe UI"/>
          <w:color w:val="0D0D0D"/>
          <w:sz w:val="20"/>
          <w:szCs w:val="20"/>
        </w:rPr>
      </w:pPr>
    </w:p>
    <w:p w14:paraId="57FC5AD8" w14:textId="4243AE66" w:rsidR="00FA20B1" w:rsidRDefault="00FA20B1" w:rsidP="00FA20B1">
      <w:pPr>
        <w:pStyle w:val="Ttulo2"/>
        <w:shd w:val="clear" w:color="auto" w:fill="FFFFFF"/>
        <w:spacing w:before="0"/>
        <w:jc w:val="both"/>
        <w:rPr>
          <w:rFonts w:ascii="Montserrat" w:hAnsi="Montserrat" w:cs="Segoe UI"/>
          <w:color w:val="0D0D0D"/>
          <w:sz w:val="20"/>
          <w:szCs w:val="20"/>
        </w:rPr>
      </w:pPr>
      <w:r w:rsidRPr="006E2423">
        <w:rPr>
          <w:rFonts w:ascii="Montserrat" w:hAnsi="Montserrat" w:cs="Segoe UI"/>
          <w:color w:val="0D0D0D"/>
          <w:sz w:val="20"/>
          <w:szCs w:val="20"/>
        </w:rPr>
        <w:t>Compromiso Institucional</w:t>
      </w:r>
    </w:p>
    <w:p w14:paraId="39865380" w14:textId="77777777" w:rsidR="00AA545E" w:rsidRPr="00AA545E" w:rsidRDefault="00AA545E" w:rsidP="00AA545E"/>
    <w:p w14:paraId="0735F866" w14:textId="77777777" w:rsidR="00FA20B1" w:rsidRPr="006E2423" w:rsidRDefault="00FA20B1" w:rsidP="00FA20B1">
      <w:pPr>
        <w:pStyle w:val="NormalWeb"/>
        <w:shd w:val="clear" w:color="auto" w:fill="FFFFFF"/>
        <w:spacing w:before="0" w:beforeAutospacing="0" w:after="0" w:afterAutospacing="0"/>
        <w:jc w:val="both"/>
        <w:rPr>
          <w:rFonts w:ascii="Montserrat" w:hAnsi="Montserrat" w:cs="Segoe UI"/>
          <w:color w:val="0D0D0D"/>
          <w:sz w:val="20"/>
          <w:szCs w:val="20"/>
        </w:rPr>
      </w:pPr>
      <w:r w:rsidRPr="006E2423">
        <w:rPr>
          <w:rFonts w:ascii="Montserrat" w:hAnsi="Montserrat" w:cs="Segoe UI"/>
          <w:color w:val="0D0D0D"/>
          <w:sz w:val="20"/>
          <w:szCs w:val="20"/>
        </w:rPr>
        <w:t>La Universidad Tecnológica de Tula-Tepeji reafirma su compromiso con la transparencia, la rendición de cuentas y el uso responsable de los recursos públicos, difundiendo información clara y accesible que permita a la sociedad conocer cómo se obtienen y administran los recursos destinados a la educación superior tecnológica.</w:t>
      </w:r>
    </w:p>
    <w:p w14:paraId="64A4CC20" w14:textId="69AE3D57" w:rsidR="00FA20B1" w:rsidRPr="006E2423" w:rsidRDefault="00FA20B1" w:rsidP="00FA20B1">
      <w:pPr>
        <w:pStyle w:val="Textoindependiente"/>
        <w:jc w:val="both"/>
        <w:rPr>
          <w:rFonts w:ascii="Montserrat" w:hAnsi="Montserrat"/>
          <w:sz w:val="20"/>
          <w:szCs w:val="20"/>
        </w:rPr>
      </w:pPr>
    </w:p>
    <w:sectPr w:rsidR="00FA20B1" w:rsidRPr="006E2423" w:rsidSect="008A5F2A">
      <w:headerReference w:type="default" r:id="rId7"/>
      <w:pgSz w:w="12240" w:h="15840"/>
      <w:pgMar w:top="1882" w:right="998" w:bottom="1134" w:left="919" w:header="66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FEA04" w14:textId="77777777" w:rsidR="004B0CC6" w:rsidRDefault="004B0CC6">
      <w:r>
        <w:separator/>
      </w:r>
    </w:p>
  </w:endnote>
  <w:endnote w:type="continuationSeparator" w:id="0">
    <w:p w14:paraId="499B1BDF" w14:textId="77777777" w:rsidR="004B0CC6" w:rsidRDefault="004B0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AE113" w14:textId="77777777" w:rsidR="004B0CC6" w:rsidRDefault="004B0CC6">
      <w:r>
        <w:separator/>
      </w:r>
    </w:p>
  </w:footnote>
  <w:footnote w:type="continuationSeparator" w:id="0">
    <w:p w14:paraId="79879241" w14:textId="77777777" w:rsidR="004B0CC6" w:rsidRDefault="004B0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745CC" w14:textId="758EC518" w:rsidR="0046089A" w:rsidRDefault="00F748E9">
    <w:pPr>
      <w:pStyle w:val="Textoindependiente"/>
      <w:spacing w:line="14" w:lineRule="auto"/>
      <w:rPr>
        <w:sz w:val="20"/>
      </w:rPr>
    </w:pPr>
    <w:r>
      <w:rPr>
        <w:noProof/>
      </w:rPr>
      <mc:AlternateContent>
        <mc:Choice Requires="wps">
          <w:drawing>
            <wp:anchor distT="0" distB="0" distL="114300" distR="114300" simplePos="0" relativeHeight="251658752" behindDoc="1" locked="0" layoutInCell="1" allowOverlap="1" wp14:anchorId="6B079834" wp14:editId="79669273">
              <wp:simplePos x="0" y="0"/>
              <wp:positionH relativeFrom="page">
                <wp:posOffset>2200275</wp:posOffset>
              </wp:positionH>
              <wp:positionV relativeFrom="page">
                <wp:posOffset>371475</wp:posOffset>
              </wp:positionV>
              <wp:extent cx="3638550" cy="733425"/>
              <wp:effectExtent l="0" t="0" r="0" b="9525"/>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6E98B" w14:textId="6662D0C3" w:rsidR="0046089A" w:rsidRPr="00F748E9" w:rsidRDefault="006D28BF" w:rsidP="008C777F">
                          <w:pPr>
                            <w:spacing w:before="18" w:line="249" w:lineRule="auto"/>
                            <w:ind w:left="20" w:firstLine="144"/>
                            <w:jc w:val="center"/>
                            <w:rPr>
                              <w:b/>
                            </w:rPr>
                          </w:pPr>
                          <w:r w:rsidRPr="00F748E9">
                            <w:rPr>
                              <w:b/>
                            </w:rPr>
                            <w:t xml:space="preserve">Universidad Tecnológica de Tula-Tepeji </w:t>
                          </w:r>
                        </w:p>
                        <w:p w14:paraId="41AAC314" w14:textId="77777777" w:rsidR="00F748E9" w:rsidRPr="006526C5" w:rsidRDefault="00F748E9" w:rsidP="006526C5">
                          <w:pPr>
                            <w:ind w:right="37"/>
                            <w:jc w:val="center"/>
                            <w:rPr>
                              <w:rFonts w:ascii="Montserrat" w:hAnsi="Montserrat"/>
                              <w:b/>
                              <w:spacing w:val="-3"/>
                              <w:sz w:val="20"/>
                              <w:szCs w:val="20"/>
                            </w:rPr>
                          </w:pPr>
                          <w:r w:rsidRPr="006526C5">
                            <w:rPr>
                              <w:rFonts w:ascii="Montserrat" w:hAnsi="Montserrat"/>
                              <w:b/>
                              <w:sz w:val="20"/>
                              <w:szCs w:val="20"/>
                            </w:rPr>
                            <w:t>Norma</w:t>
                          </w:r>
                          <w:r w:rsidRPr="006526C5">
                            <w:rPr>
                              <w:rFonts w:ascii="Montserrat" w:hAnsi="Montserrat"/>
                              <w:b/>
                              <w:spacing w:val="-6"/>
                              <w:sz w:val="20"/>
                              <w:szCs w:val="20"/>
                            </w:rPr>
                            <w:t xml:space="preserve"> </w:t>
                          </w:r>
                          <w:r w:rsidRPr="006526C5">
                            <w:rPr>
                              <w:rFonts w:ascii="Montserrat" w:hAnsi="Montserrat"/>
                              <w:b/>
                              <w:sz w:val="20"/>
                              <w:szCs w:val="20"/>
                            </w:rPr>
                            <w:t>para</w:t>
                          </w:r>
                          <w:r w:rsidRPr="006526C5">
                            <w:rPr>
                              <w:rFonts w:ascii="Montserrat" w:hAnsi="Montserrat"/>
                              <w:b/>
                              <w:spacing w:val="-4"/>
                              <w:sz w:val="20"/>
                              <w:szCs w:val="20"/>
                            </w:rPr>
                            <w:t xml:space="preserve"> </w:t>
                          </w:r>
                          <w:r w:rsidRPr="006526C5">
                            <w:rPr>
                              <w:rFonts w:ascii="Montserrat" w:hAnsi="Montserrat"/>
                              <w:b/>
                              <w:sz w:val="20"/>
                              <w:szCs w:val="20"/>
                            </w:rPr>
                            <w:t>la</w:t>
                          </w:r>
                          <w:r w:rsidRPr="006526C5">
                            <w:rPr>
                              <w:rFonts w:ascii="Montserrat" w:hAnsi="Montserrat"/>
                              <w:b/>
                              <w:spacing w:val="-5"/>
                              <w:sz w:val="20"/>
                              <w:szCs w:val="20"/>
                            </w:rPr>
                            <w:t xml:space="preserve"> </w:t>
                          </w:r>
                          <w:r w:rsidRPr="006526C5">
                            <w:rPr>
                              <w:rFonts w:ascii="Montserrat" w:hAnsi="Montserrat"/>
                              <w:b/>
                              <w:sz w:val="20"/>
                              <w:szCs w:val="20"/>
                            </w:rPr>
                            <w:t>difusión</w:t>
                          </w:r>
                          <w:r w:rsidRPr="006526C5">
                            <w:rPr>
                              <w:rFonts w:ascii="Montserrat" w:hAnsi="Montserrat"/>
                              <w:b/>
                              <w:spacing w:val="-5"/>
                              <w:sz w:val="20"/>
                              <w:szCs w:val="20"/>
                            </w:rPr>
                            <w:t xml:space="preserve"> </w:t>
                          </w:r>
                          <w:r w:rsidRPr="006526C5">
                            <w:rPr>
                              <w:rFonts w:ascii="Montserrat" w:hAnsi="Montserrat"/>
                              <w:b/>
                              <w:sz w:val="20"/>
                              <w:szCs w:val="20"/>
                            </w:rPr>
                            <w:t>a</w:t>
                          </w:r>
                          <w:r w:rsidRPr="006526C5">
                            <w:rPr>
                              <w:rFonts w:ascii="Montserrat" w:hAnsi="Montserrat"/>
                              <w:b/>
                              <w:spacing w:val="-5"/>
                              <w:sz w:val="20"/>
                              <w:szCs w:val="20"/>
                            </w:rPr>
                            <w:t xml:space="preserve"> </w:t>
                          </w:r>
                          <w:r w:rsidRPr="006526C5">
                            <w:rPr>
                              <w:rFonts w:ascii="Montserrat" w:hAnsi="Montserrat"/>
                              <w:b/>
                              <w:sz w:val="20"/>
                              <w:szCs w:val="20"/>
                            </w:rPr>
                            <w:t>la</w:t>
                          </w:r>
                          <w:r w:rsidRPr="006526C5">
                            <w:rPr>
                              <w:rFonts w:ascii="Montserrat" w:hAnsi="Montserrat"/>
                              <w:b/>
                              <w:spacing w:val="-5"/>
                              <w:sz w:val="20"/>
                              <w:szCs w:val="20"/>
                            </w:rPr>
                            <w:t xml:space="preserve"> </w:t>
                          </w:r>
                          <w:r w:rsidRPr="006526C5">
                            <w:rPr>
                              <w:rFonts w:ascii="Montserrat" w:hAnsi="Montserrat"/>
                              <w:b/>
                              <w:sz w:val="20"/>
                              <w:szCs w:val="20"/>
                            </w:rPr>
                            <w:t>ciudadanía</w:t>
                          </w:r>
                          <w:r w:rsidRPr="006526C5">
                            <w:rPr>
                              <w:rFonts w:ascii="Montserrat" w:hAnsi="Montserrat"/>
                              <w:b/>
                              <w:spacing w:val="-3"/>
                              <w:sz w:val="20"/>
                              <w:szCs w:val="20"/>
                            </w:rPr>
                            <w:t xml:space="preserve"> </w:t>
                          </w:r>
                          <w:r w:rsidRPr="006526C5">
                            <w:rPr>
                              <w:rFonts w:ascii="Montserrat" w:hAnsi="Montserrat"/>
                              <w:b/>
                              <w:sz w:val="20"/>
                              <w:szCs w:val="20"/>
                            </w:rPr>
                            <w:t>de</w:t>
                          </w:r>
                          <w:r w:rsidRPr="006526C5">
                            <w:rPr>
                              <w:rFonts w:ascii="Montserrat" w:hAnsi="Montserrat"/>
                              <w:b/>
                              <w:spacing w:val="-6"/>
                              <w:sz w:val="20"/>
                              <w:szCs w:val="20"/>
                            </w:rPr>
                            <w:t xml:space="preserve"> </w:t>
                          </w:r>
                          <w:r w:rsidRPr="006526C5">
                            <w:rPr>
                              <w:rFonts w:ascii="Montserrat" w:hAnsi="Montserrat"/>
                              <w:b/>
                              <w:sz w:val="20"/>
                              <w:szCs w:val="20"/>
                            </w:rPr>
                            <w:t>la</w:t>
                          </w:r>
                          <w:r w:rsidRPr="006526C5">
                            <w:rPr>
                              <w:rFonts w:ascii="Montserrat" w:hAnsi="Montserrat"/>
                              <w:b/>
                              <w:spacing w:val="-3"/>
                              <w:sz w:val="20"/>
                              <w:szCs w:val="20"/>
                            </w:rPr>
                            <w:t xml:space="preserve"> </w:t>
                          </w:r>
                        </w:p>
                        <w:p w14:paraId="4F0AAC0F" w14:textId="146E7E45" w:rsidR="00F748E9" w:rsidRPr="006526C5" w:rsidRDefault="00F748E9" w:rsidP="006526C5">
                          <w:pPr>
                            <w:ind w:right="37"/>
                            <w:jc w:val="center"/>
                            <w:rPr>
                              <w:rFonts w:ascii="Montserrat" w:hAnsi="Montserrat"/>
                              <w:b/>
                              <w:spacing w:val="-2"/>
                              <w:sz w:val="20"/>
                              <w:szCs w:val="20"/>
                            </w:rPr>
                          </w:pPr>
                          <w:r w:rsidRPr="006526C5">
                            <w:rPr>
                              <w:rFonts w:ascii="Montserrat" w:hAnsi="Montserrat"/>
                              <w:b/>
                              <w:sz w:val="20"/>
                              <w:szCs w:val="20"/>
                            </w:rPr>
                            <w:t>Ley</w:t>
                          </w:r>
                          <w:r w:rsidRPr="006526C5">
                            <w:rPr>
                              <w:rFonts w:ascii="Montserrat" w:hAnsi="Montserrat"/>
                              <w:b/>
                              <w:spacing w:val="-3"/>
                              <w:sz w:val="20"/>
                              <w:szCs w:val="20"/>
                            </w:rPr>
                            <w:t xml:space="preserve"> </w:t>
                          </w:r>
                          <w:r w:rsidRPr="006526C5">
                            <w:rPr>
                              <w:rFonts w:ascii="Montserrat" w:hAnsi="Montserrat"/>
                              <w:b/>
                              <w:sz w:val="20"/>
                              <w:szCs w:val="20"/>
                            </w:rPr>
                            <w:t>de</w:t>
                          </w:r>
                          <w:r w:rsidRPr="006526C5">
                            <w:rPr>
                              <w:rFonts w:ascii="Montserrat" w:hAnsi="Montserrat"/>
                              <w:b/>
                              <w:spacing w:val="-4"/>
                              <w:sz w:val="20"/>
                              <w:szCs w:val="20"/>
                            </w:rPr>
                            <w:t xml:space="preserve"> </w:t>
                          </w:r>
                          <w:r w:rsidRPr="006526C5">
                            <w:rPr>
                              <w:rFonts w:ascii="Montserrat" w:hAnsi="Montserrat"/>
                              <w:b/>
                              <w:sz w:val="20"/>
                              <w:szCs w:val="20"/>
                            </w:rPr>
                            <w:t>ingresos</w:t>
                          </w:r>
                          <w:r w:rsidRPr="006526C5">
                            <w:rPr>
                              <w:rFonts w:ascii="Montserrat" w:hAnsi="Montserrat"/>
                              <w:b/>
                              <w:spacing w:val="-5"/>
                              <w:sz w:val="20"/>
                              <w:szCs w:val="20"/>
                            </w:rPr>
                            <w:t xml:space="preserve"> </w:t>
                          </w:r>
                          <w:r w:rsidRPr="006526C5">
                            <w:rPr>
                              <w:rFonts w:ascii="Montserrat" w:hAnsi="Montserrat"/>
                              <w:b/>
                              <w:spacing w:val="-10"/>
                              <w:sz w:val="20"/>
                              <w:szCs w:val="20"/>
                            </w:rPr>
                            <w:t xml:space="preserve">y </w:t>
                          </w:r>
                          <w:r w:rsidRPr="006526C5">
                            <w:rPr>
                              <w:rFonts w:ascii="Montserrat" w:hAnsi="Montserrat"/>
                              <w:b/>
                              <w:sz w:val="20"/>
                              <w:szCs w:val="20"/>
                            </w:rPr>
                            <w:t>del</w:t>
                          </w:r>
                          <w:r w:rsidRPr="006526C5">
                            <w:rPr>
                              <w:rFonts w:ascii="Montserrat" w:hAnsi="Montserrat"/>
                              <w:b/>
                              <w:spacing w:val="-8"/>
                              <w:sz w:val="20"/>
                              <w:szCs w:val="20"/>
                            </w:rPr>
                            <w:t xml:space="preserve"> </w:t>
                          </w:r>
                          <w:r w:rsidRPr="006526C5">
                            <w:rPr>
                              <w:rFonts w:ascii="Montserrat" w:hAnsi="Montserrat"/>
                              <w:b/>
                              <w:sz w:val="20"/>
                              <w:szCs w:val="20"/>
                            </w:rPr>
                            <w:t>Presupuesto</w:t>
                          </w:r>
                          <w:r w:rsidRPr="006526C5">
                            <w:rPr>
                              <w:rFonts w:ascii="Montserrat" w:hAnsi="Montserrat"/>
                              <w:b/>
                              <w:spacing w:val="-6"/>
                              <w:sz w:val="20"/>
                              <w:szCs w:val="20"/>
                            </w:rPr>
                            <w:t xml:space="preserve"> </w:t>
                          </w:r>
                          <w:r w:rsidRPr="006526C5">
                            <w:rPr>
                              <w:rFonts w:ascii="Montserrat" w:hAnsi="Montserrat"/>
                              <w:b/>
                              <w:sz w:val="20"/>
                              <w:szCs w:val="20"/>
                            </w:rPr>
                            <w:t>de</w:t>
                          </w:r>
                          <w:r w:rsidRPr="006526C5">
                            <w:rPr>
                              <w:rFonts w:ascii="Montserrat" w:hAnsi="Montserrat"/>
                              <w:b/>
                              <w:spacing w:val="-5"/>
                              <w:sz w:val="20"/>
                              <w:szCs w:val="20"/>
                            </w:rPr>
                            <w:t xml:space="preserve"> </w:t>
                          </w:r>
                          <w:r w:rsidRPr="006526C5">
                            <w:rPr>
                              <w:rFonts w:ascii="Montserrat" w:hAnsi="Montserrat"/>
                              <w:b/>
                              <w:spacing w:val="-2"/>
                              <w:sz w:val="20"/>
                              <w:szCs w:val="20"/>
                            </w:rPr>
                            <w:t>Egresos</w:t>
                          </w:r>
                        </w:p>
                        <w:p w14:paraId="6DEEDBB4" w14:textId="327DF9AD" w:rsidR="006526C5" w:rsidRPr="006526C5" w:rsidRDefault="006526C5" w:rsidP="006526C5">
                          <w:pPr>
                            <w:ind w:right="37"/>
                            <w:jc w:val="center"/>
                            <w:rPr>
                              <w:rFonts w:ascii="Montserrat" w:hAnsi="Montserrat"/>
                              <w:b/>
                              <w:spacing w:val="-2"/>
                              <w:sz w:val="20"/>
                              <w:szCs w:val="20"/>
                            </w:rPr>
                          </w:pPr>
                          <w:r w:rsidRPr="006526C5">
                            <w:rPr>
                              <w:rFonts w:ascii="Montserrat" w:hAnsi="Montserrat"/>
                              <w:b/>
                              <w:spacing w:val="-2"/>
                              <w:sz w:val="20"/>
                              <w:szCs w:val="20"/>
                            </w:rPr>
                            <w:t>Ejercicio 202</w:t>
                          </w:r>
                          <w:r w:rsidR="00A1370F">
                            <w:rPr>
                              <w:rFonts w:ascii="Montserrat" w:hAnsi="Montserrat"/>
                              <w:b/>
                              <w:spacing w:val="-2"/>
                              <w:sz w:val="20"/>
                              <w:szCs w:val="20"/>
                            </w:rPr>
                            <w:t>4</w:t>
                          </w:r>
                        </w:p>
                        <w:p w14:paraId="67779476" w14:textId="77777777" w:rsidR="00F748E9" w:rsidRPr="00F748E9" w:rsidRDefault="00F748E9" w:rsidP="00F748E9">
                          <w:pPr>
                            <w:tabs>
                              <w:tab w:val="left" w:pos="2800"/>
                              <w:tab w:val="left" w:pos="8894"/>
                            </w:tabs>
                            <w:spacing w:before="122"/>
                            <w:jc w:val="center"/>
                            <w:rPr>
                              <w:b/>
                              <w:spacing w:val="-2"/>
                            </w:rPr>
                          </w:pPr>
                          <w:r w:rsidRPr="00F748E9">
                            <w:rPr>
                              <w:b/>
                              <w:spacing w:val="-2"/>
                            </w:rPr>
                            <w:t>Ejercicio 2026</w:t>
                          </w:r>
                        </w:p>
                        <w:p w14:paraId="77EFB2C9" w14:textId="77777777" w:rsidR="00F748E9" w:rsidRPr="00F748E9" w:rsidRDefault="00F748E9" w:rsidP="008C777F">
                          <w:pPr>
                            <w:spacing w:before="18" w:line="249" w:lineRule="auto"/>
                            <w:ind w:left="20" w:firstLine="144"/>
                            <w:jc w:val="center"/>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079834" id="_x0000_t202" coordsize="21600,21600" o:spt="202" path="m,l,21600r21600,l21600,xe">
              <v:stroke joinstyle="miter"/>
              <v:path gradientshapeok="t" o:connecttype="rect"/>
            </v:shapetype>
            <v:shape id="docshape1" o:spid="_x0000_s1026" type="#_x0000_t202" style="position:absolute;margin-left:173.25pt;margin-top:29.25pt;width:286.5pt;height:57.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" filled="f" stroked="f">
              <v:textbox inset="0,0,0,0">
                <w:txbxContent>
                  <w:p w14:paraId="1D66E98B" w14:textId="6662D0C3" w:rsidR="0046089A" w:rsidRPr="00F748E9" w:rsidRDefault="006D28BF" w:rsidP="008C777F">
                    <w:pPr>
                      <w:spacing w:before="18" w:line="249" w:lineRule="auto"/>
                      <w:ind w:left="20" w:firstLine="144"/>
                      <w:jc w:val="center"/>
                      <w:rPr>
                        <w:b/>
                      </w:rPr>
                    </w:pPr>
                    <w:r w:rsidRPr="00F748E9">
                      <w:rPr>
                        <w:b/>
                      </w:rPr>
                      <w:t xml:space="preserve">Universidad Tecnológica de Tula-Tepeji </w:t>
                    </w:r>
                  </w:p>
                  <w:p w14:paraId="41AAC314" w14:textId="77777777" w:rsidR="00F748E9" w:rsidRPr="006526C5" w:rsidRDefault="00F748E9" w:rsidP="006526C5">
                    <w:pPr>
                      <w:ind w:right="37"/>
                      <w:jc w:val="center"/>
                      <w:rPr>
                        <w:rFonts w:ascii="Montserrat" w:hAnsi="Montserrat"/>
                        <w:b/>
                        <w:spacing w:val="-3"/>
                        <w:sz w:val="20"/>
                        <w:szCs w:val="20"/>
                      </w:rPr>
                    </w:pPr>
                    <w:r w:rsidRPr="006526C5">
                      <w:rPr>
                        <w:rFonts w:ascii="Montserrat" w:hAnsi="Montserrat"/>
                        <w:b/>
                        <w:sz w:val="20"/>
                        <w:szCs w:val="20"/>
                      </w:rPr>
                      <w:t>Norma</w:t>
                    </w:r>
                    <w:r w:rsidRPr="006526C5">
                      <w:rPr>
                        <w:rFonts w:ascii="Montserrat" w:hAnsi="Montserrat"/>
                        <w:b/>
                        <w:spacing w:val="-6"/>
                        <w:sz w:val="20"/>
                        <w:szCs w:val="20"/>
                      </w:rPr>
                      <w:t xml:space="preserve"> </w:t>
                    </w:r>
                    <w:r w:rsidRPr="006526C5">
                      <w:rPr>
                        <w:rFonts w:ascii="Montserrat" w:hAnsi="Montserrat"/>
                        <w:b/>
                        <w:sz w:val="20"/>
                        <w:szCs w:val="20"/>
                      </w:rPr>
                      <w:t>para</w:t>
                    </w:r>
                    <w:r w:rsidRPr="006526C5">
                      <w:rPr>
                        <w:rFonts w:ascii="Montserrat" w:hAnsi="Montserrat"/>
                        <w:b/>
                        <w:spacing w:val="-4"/>
                        <w:sz w:val="20"/>
                        <w:szCs w:val="20"/>
                      </w:rPr>
                      <w:t xml:space="preserve"> </w:t>
                    </w:r>
                    <w:r w:rsidRPr="006526C5">
                      <w:rPr>
                        <w:rFonts w:ascii="Montserrat" w:hAnsi="Montserrat"/>
                        <w:b/>
                        <w:sz w:val="20"/>
                        <w:szCs w:val="20"/>
                      </w:rPr>
                      <w:t>la</w:t>
                    </w:r>
                    <w:r w:rsidRPr="006526C5">
                      <w:rPr>
                        <w:rFonts w:ascii="Montserrat" w:hAnsi="Montserrat"/>
                        <w:b/>
                        <w:spacing w:val="-5"/>
                        <w:sz w:val="20"/>
                        <w:szCs w:val="20"/>
                      </w:rPr>
                      <w:t xml:space="preserve"> </w:t>
                    </w:r>
                    <w:r w:rsidRPr="006526C5">
                      <w:rPr>
                        <w:rFonts w:ascii="Montserrat" w:hAnsi="Montserrat"/>
                        <w:b/>
                        <w:sz w:val="20"/>
                        <w:szCs w:val="20"/>
                      </w:rPr>
                      <w:t>difusión</w:t>
                    </w:r>
                    <w:r w:rsidRPr="006526C5">
                      <w:rPr>
                        <w:rFonts w:ascii="Montserrat" w:hAnsi="Montserrat"/>
                        <w:b/>
                        <w:spacing w:val="-5"/>
                        <w:sz w:val="20"/>
                        <w:szCs w:val="20"/>
                      </w:rPr>
                      <w:t xml:space="preserve"> </w:t>
                    </w:r>
                    <w:r w:rsidRPr="006526C5">
                      <w:rPr>
                        <w:rFonts w:ascii="Montserrat" w:hAnsi="Montserrat"/>
                        <w:b/>
                        <w:sz w:val="20"/>
                        <w:szCs w:val="20"/>
                      </w:rPr>
                      <w:t>a</w:t>
                    </w:r>
                    <w:r w:rsidRPr="006526C5">
                      <w:rPr>
                        <w:rFonts w:ascii="Montserrat" w:hAnsi="Montserrat"/>
                        <w:b/>
                        <w:spacing w:val="-5"/>
                        <w:sz w:val="20"/>
                        <w:szCs w:val="20"/>
                      </w:rPr>
                      <w:t xml:space="preserve"> </w:t>
                    </w:r>
                    <w:r w:rsidRPr="006526C5">
                      <w:rPr>
                        <w:rFonts w:ascii="Montserrat" w:hAnsi="Montserrat"/>
                        <w:b/>
                        <w:sz w:val="20"/>
                        <w:szCs w:val="20"/>
                      </w:rPr>
                      <w:t>la</w:t>
                    </w:r>
                    <w:r w:rsidRPr="006526C5">
                      <w:rPr>
                        <w:rFonts w:ascii="Montserrat" w:hAnsi="Montserrat"/>
                        <w:b/>
                        <w:spacing w:val="-5"/>
                        <w:sz w:val="20"/>
                        <w:szCs w:val="20"/>
                      </w:rPr>
                      <w:t xml:space="preserve"> </w:t>
                    </w:r>
                    <w:r w:rsidRPr="006526C5">
                      <w:rPr>
                        <w:rFonts w:ascii="Montserrat" w:hAnsi="Montserrat"/>
                        <w:b/>
                        <w:sz w:val="20"/>
                        <w:szCs w:val="20"/>
                      </w:rPr>
                      <w:t>ciudadanía</w:t>
                    </w:r>
                    <w:r w:rsidRPr="006526C5">
                      <w:rPr>
                        <w:rFonts w:ascii="Montserrat" w:hAnsi="Montserrat"/>
                        <w:b/>
                        <w:spacing w:val="-3"/>
                        <w:sz w:val="20"/>
                        <w:szCs w:val="20"/>
                      </w:rPr>
                      <w:t xml:space="preserve"> </w:t>
                    </w:r>
                    <w:r w:rsidRPr="006526C5">
                      <w:rPr>
                        <w:rFonts w:ascii="Montserrat" w:hAnsi="Montserrat"/>
                        <w:b/>
                        <w:sz w:val="20"/>
                        <w:szCs w:val="20"/>
                      </w:rPr>
                      <w:t>de</w:t>
                    </w:r>
                    <w:r w:rsidRPr="006526C5">
                      <w:rPr>
                        <w:rFonts w:ascii="Montserrat" w:hAnsi="Montserrat"/>
                        <w:b/>
                        <w:spacing w:val="-6"/>
                        <w:sz w:val="20"/>
                        <w:szCs w:val="20"/>
                      </w:rPr>
                      <w:t xml:space="preserve"> </w:t>
                    </w:r>
                    <w:r w:rsidRPr="006526C5">
                      <w:rPr>
                        <w:rFonts w:ascii="Montserrat" w:hAnsi="Montserrat"/>
                        <w:b/>
                        <w:sz w:val="20"/>
                        <w:szCs w:val="20"/>
                      </w:rPr>
                      <w:t>la</w:t>
                    </w:r>
                    <w:r w:rsidRPr="006526C5">
                      <w:rPr>
                        <w:rFonts w:ascii="Montserrat" w:hAnsi="Montserrat"/>
                        <w:b/>
                        <w:spacing w:val="-3"/>
                        <w:sz w:val="20"/>
                        <w:szCs w:val="20"/>
                      </w:rPr>
                      <w:t xml:space="preserve"> </w:t>
                    </w:r>
                  </w:p>
                  <w:p w14:paraId="4F0AAC0F" w14:textId="146E7E45" w:rsidR="00F748E9" w:rsidRPr="006526C5" w:rsidRDefault="00F748E9" w:rsidP="006526C5">
                    <w:pPr>
                      <w:ind w:right="37"/>
                      <w:jc w:val="center"/>
                      <w:rPr>
                        <w:rFonts w:ascii="Montserrat" w:hAnsi="Montserrat"/>
                        <w:b/>
                        <w:spacing w:val="-2"/>
                        <w:sz w:val="20"/>
                        <w:szCs w:val="20"/>
                      </w:rPr>
                    </w:pPr>
                    <w:r w:rsidRPr="006526C5">
                      <w:rPr>
                        <w:rFonts w:ascii="Montserrat" w:hAnsi="Montserrat"/>
                        <w:b/>
                        <w:sz w:val="20"/>
                        <w:szCs w:val="20"/>
                      </w:rPr>
                      <w:t>Ley</w:t>
                    </w:r>
                    <w:r w:rsidRPr="006526C5">
                      <w:rPr>
                        <w:rFonts w:ascii="Montserrat" w:hAnsi="Montserrat"/>
                        <w:b/>
                        <w:spacing w:val="-3"/>
                        <w:sz w:val="20"/>
                        <w:szCs w:val="20"/>
                      </w:rPr>
                      <w:t xml:space="preserve"> </w:t>
                    </w:r>
                    <w:r w:rsidRPr="006526C5">
                      <w:rPr>
                        <w:rFonts w:ascii="Montserrat" w:hAnsi="Montserrat"/>
                        <w:b/>
                        <w:sz w:val="20"/>
                        <w:szCs w:val="20"/>
                      </w:rPr>
                      <w:t>de</w:t>
                    </w:r>
                    <w:r w:rsidRPr="006526C5">
                      <w:rPr>
                        <w:rFonts w:ascii="Montserrat" w:hAnsi="Montserrat"/>
                        <w:b/>
                        <w:spacing w:val="-4"/>
                        <w:sz w:val="20"/>
                        <w:szCs w:val="20"/>
                      </w:rPr>
                      <w:t xml:space="preserve"> </w:t>
                    </w:r>
                    <w:r w:rsidRPr="006526C5">
                      <w:rPr>
                        <w:rFonts w:ascii="Montserrat" w:hAnsi="Montserrat"/>
                        <w:b/>
                        <w:sz w:val="20"/>
                        <w:szCs w:val="20"/>
                      </w:rPr>
                      <w:t>ingresos</w:t>
                    </w:r>
                    <w:r w:rsidRPr="006526C5">
                      <w:rPr>
                        <w:rFonts w:ascii="Montserrat" w:hAnsi="Montserrat"/>
                        <w:b/>
                        <w:spacing w:val="-5"/>
                        <w:sz w:val="20"/>
                        <w:szCs w:val="20"/>
                      </w:rPr>
                      <w:t xml:space="preserve"> </w:t>
                    </w:r>
                    <w:r w:rsidRPr="006526C5">
                      <w:rPr>
                        <w:rFonts w:ascii="Montserrat" w:hAnsi="Montserrat"/>
                        <w:b/>
                        <w:spacing w:val="-10"/>
                        <w:sz w:val="20"/>
                        <w:szCs w:val="20"/>
                      </w:rPr>
                      <w:t xml:space="preserve">y </w:t>
                    </w:r>
                    <w:r w:rsidRPr="006526C5">
                      <w:rPr>
                        <w:rFonts w:ascii="Montserrat" w:hAnsi="Montserrat"/>
                        <w:b/>
                        <w:sz w:val="20"/>
                        <w:szCs w:val="20"/>
                      </w:rPr>
                      <w:t>del</w:t>
                    </w:r>
                    <w:r w:rsidRPr="006526C5">
                      <w:rPr>
                        <w:rFonts w:ascii="Montserrat" w:hAnsi="Montserrat"/>
                        <w:b/>
                        <w:spacing w:val="-8"/>
                        <w:sz w:val="20"/>
                        <w:szCs w:val="20"/>
                      </w:rPr>
                      <w:t xml:space="preserve"> </w:t>
                    </w:r>
                    <w:r w:rsidRPr="006526C5">
                      <w:rPr>
                        <w:rFonts w:ascii="Montserrat" w:hAnsi="Montserrat"/>
                        <w:b/>
                        <w:sz w:val="20"/>
                        <w:szCs w:val="20"/>
                      </w:rPr>
                      <w:t>Presupuesto</w:t>
                    </w:r>
                    <w:r w:rsidRPr="006526C5">
                      <w:rPr>
                        <w:rFonts w:ascii="Montserrat" w:hAnsi="Montserrat"/>
                        <w:b/>
                        <w:spacing w:val="-6"/>
                        <w:sz w:val="20"/>
                        <w:szCs w:val="20"/>
                      </w:rPr>
                      <w:t xml:space="preserve"> </w:t>
                    </w:r>
                    <w:r w:rsidRPr="006526C5">
                      <w:rPr>
                        <w:rFonts w:ascii="Montserrat" w:hAnsi="Montserrat"/>
                        <w:b/>
                        <w:sz w:val="20"/>
                        <w:szCs w:val="20"/>
                      </w:rPr>
                      <w:t>de</w:t>
                    </w:r>
                    <w:r w:rsidRPr="006526C5">
                      <w:rPr>
                        <w:rFonts w:ascii="Montserrat" w:hAnsi="Montserrat"/>
                        <w:b/>
                        <w:spacing w:val="-5"/>
                        <w:sz w:val="20"/>
                        <w:szCs w:val="20"/>
                      </w:rPr>
                      <w:t xml:space="preserve"> </w:t>
                    </w:r>
                    <w:r w:rsidRPr="006526C5">
                      <w:rPr>
                        <w:rFonts w:ascii="Montserrat" w:hAnsi="Montserrat"/>
                        <w:b/>
                        <w:spacing w:val="-2"/>
                        <w:sz w:val="20"/>
                        <w:szCs w:val="20"/>
                      </w:rPr>
                      <w:t>Egresos</w:t>
                    </w:r>
                  </w:p>
                  <w:p w14:paraId="6DEEDBB4" w14:textId="327DF9AD" w:rsidR="006526C5" w:rsidRPr="006526C5" w:rsidRDefault="006526C5" w:rsidP="006526C5">
                    <w:pPr>
                      <w:ind w:right="37"/>
                      <w:jc w:val="center"/>
                      <w:rPr>
                        <w:rFonts w:ascii="Montserrat" w:hAnsi="Montserrat"/>
                        <w:b/>
                        <w:spacing w:val="-2"/>
                        <w:sz w:val="20"/>
                        <w:szCs w:val="20"/>
                      </w:rPr>
                    </w:pPr>
                    <w:r w:rsidRPr="006526C5">
                      <w:rPr>
                        <w:rFonts w:ascii="Montserrat" w:hAnsi="Montserrat"/>
                        <w:b/>
                        <w:spacing w:val="-2"/>
                        <w:sz w:val="20"/>
                        <w:szCs w:val="20"/>
                      </w:rPr>
                      <w:t>Ejercicio 202</w:t>
                    </w:r>
                    <w:r w:rsidR="00A1370F">
                      <w:rPr>
                        <w:rFonts w:ascii="Montserrat" w:hAnsi="Montserrat"/>
                        <w:b/>
                        <w:spacing w:val="-2"/>
                        <w:sz w:val="20"/>
                        <w:szCs w:val="20"/>
                      </w:rPr>
                      <w:t>4</w:t>
                    </w:r>
                  </w:p>
                  <w:p w14:paraId="67779476" w14:textId="77777777" w:rsidR="00F748E9" w:rsidRPr="00F748E9" w:rsidRDefault="00F748E9" w:rsidP="00F748E9">
                    <w:pPr>
                      <w:tabs>
                        <w:tab w:val="left" w:pos="2800"/>
                        <w:tab w:val="left" w:pos="8894"/>
                      </w:tabs>
                      <w:spacing w:before="122"/>
                      <w:jc w:val="center"/>
                      <w:rPr>
                        <w:b/>
                        <w:spacing w:val="-2"/>
                      </w:rPr>
                    </w:pPr>
                    <w:r w:rsidRPr="00F748E9">
                      <w:rPr>
                        <w:b/>
                        <w:spacing w:val="-2"/>
                      </w:rPr>
                      <w:t>Ejercicio 2026</w:t>
                    </w:r>
                  </w:p>
                  <w:p w14:paraId="77EFB2C9" w14:textId="77777777" w:rsidR="00F748E9" w:rsidRPr="00F748E9" w:rsidRDefault="00F748E9" w:rsidP="008C777F">
                    <w:pPr>
                      <w:spacing w:before="18" w:line="249" w:lineRule="auto"/>
                      <w:ind w:left="20" w:firstLine="144"/>
                      <w:jc w:val="center"/>
                      <w:rPr>
                        <w:b/>
                      </w:rPr>
                    </w:pPr>
                  </w:p>
                </w:txbxContent>
              </v:textbox>
              <w10:wrap anchorx="page" anchory="page"/>
            </v:shape>
          </w:pict>
        </mc:Fallback>
      </mc:AlternateContent>
    </w:r>
    <w:r w:rsidR="00D41921">
      <w:rPr>
        <w:noProof/>
      </w:rPr>
      <w:drawing>
        <wp:anchor distT="0" distB="0" distL="114300" distR="114300" simplePos="0" relativeHeight="251659776" behindDoc="0" locked="0" layoutInCell="1" allowOverlap="1" wp14:anchorId="1E9147AA" wp14:editId="20A54B1C">
          <wp:simplePos x="0" y="0"/>
          <wp:positionH relativeFrom="column">
            <wp:posOffset>5795010</wp:posOffset>
          </wp:positionH>
          <wp:positionV relativeFrom="paragraph">
            <wp:posOffset>89535</wp:posOffset>
          </wp:positionV>
          <wp:extent cx="419735" cy="49974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735" cy="499745"/>
                  </a:xfrm>
                  <a:prstGeom prst="rect">
                    <a:avLst/>
                  </a:prstGeom>
                  <a:noFill/>
                  <a:ln>
                    <a:noFill/>
                  </a:ln>
                </pic:spPr>
              </pic:pic>
            </a:graphicData>
          </a:graphic>
          <wp14:sizeRelH relativeFrom="page">
            <wp14:pctWidth>0</wp14:pctWidth>
          </wp14:sizeRelH>
          <wp14:sizeRelV relativeFrom="page">
            <wp14:pctHeight>0</wp14:pctHeight>
          </wp14:sizeRelV>
        </wp:anchor>
      </w:drawing>
    </w:r>
    <w:r w:rsidR="006D28BF">
      <w:rPr>
        <w:noProof/>
      </w:rPr>
      <w:drawing>
        <wp:anchor distT="0" distB="0" distL="0" distR="0" simplePos="0" relativeHeight="251657216" behindDoc="1" locked="0" layoutInCell="1" allowOverlap="1" wp14:anchorId="559925EB" wp14:editId="1938C1AB">
          <wp:simplePos x="0" y="0"/>
          <wp:positionH relativeFrom="page">
            <wp:posOffset>771525</wp:posOffset>
          </wp:positionH>
          <wp:positionV relativeFrom="page">
            <wp:posOffset>422909</wp:posOffset>
          </wp:positionV>
          <wp:extent cx="922655" cy="54864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922655" cy="5486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91" style="width:0;height:.75pt" o:hralign="center" o:bullet="t" o:hrstd="t" o:hr="t" fillcolor="#a0a0a0" stroked="f"/>
    </w:pict>
  </w:numPicBullet>
  <w:abstractNum w:abstractNumId="0" w15:restartNumberingAfterBreak="0">
    <w:nsid w:val="045F65B9"/>
    <w:multiLevelType w:val="hybridMultilevel"/>
    <w:tmpl w:val="704A29B0"/>
    <w:lvl w:ilvl="0" w:tplc="080A000F">
      <w:start w:val="1"/>
      <w:numFmt w:val="decimal"/>
      <w:lvlText w:val="%1."/>
      <w:lvlJc w:val="left"/>
      <w:pPr>
        <w:ind w:left="832" w:hanging="360"/>
      </w:pPr>
    </w:lvl>
    <w:lvl w:ilvl="1" w:tplc="080A0019" w:tentative="1">
      <w:start w:val="1"/>
      <w:numFmt w:val="lowerLetter"/>
      <w:lvlText w:val="%2."/>
      <w:lvlJc w:val="left"/>
      <w:pPr>
        <w:ind w:left="1552" w:hanging="360"/>
      </w:pPr>
    </w:lvl>
    <w:lvl w:ilvl="2" w:tplc="080A001B" w:tentative="1">
      <w:start w:val="1"/>
      <w:numFmt w:val="lowerRoman"/>
      <w:lvlText w:val="%3."/>
      <w:lvlJc w:val="right"/>
      <w:pPr>
        <w:ind w:left="2272" w:hanging="180"/>
      </w:pPr>
    </w:lvl>
    <w:lvl w:ilvl="3" w:tplc="080A000F" w:tentative="1">
      <w:start w:val="1"/>
      <w:numFmt w:val="decimal"/>
      <w:lvlText w:val="%4."/>
      <w:lvlJc w:val="left"/>
      <w:pPr>
        <w:ind w:left="2992" w:hanging="360"/>
      </w:pPr>
    </w:lvl>
    <w:lvl w:ilvl="4" w:tplc="080A0019" w:tentative="1">
      <w:start w:val="1"/>
      <w:numFmt w:val="lowerLetter"/>
      <w:lvlText w:val="%5."/>
      <w:lvlJc w:val="left"/>
      <w:pPr>
        <w:ind w:left="3712" w:hanging="360"/>
      </w:pPr>
    </w:lvl>
    <w:lvl w:ilvl="5" w:tplc="080A001B" w:tentative="1">
      <w:start w:val="1"/>
      <w:numFmt w:val="lowerRoman"/>
      <w:lvlText w:val="%6."/>
      <w:lvlJc w:val="right"/>
      <w:pPr>
        <w:ind w:left="4432" w:hanging="180"/>
      </w:pPr>
    </w:lvl>
    <w:lvl w:ilvl="6" w:tplc="080A000F" w:tentative="1">
      <w:start w:val="1"/>
      <w:numFmt w:val="decimal"/>
      <w:lvlText w:val="%7."/>
      <w:lvlJc w:val="left"/>
      <w:pPr>
        <w:ind w:left="5152" w:hanging="360"/>
      </w:pPr>
    </w:lvl>
    <w:lvl w:ilvl="7" w:tplc="080A0019" w:tentative="1">
      <w:start w:val="1"/>
      <w:numFmt w:val="lowerLetter"/>
      <w:lvlText w:val="%8."/>
      <w:lvlJc w:val="left"/>
      <w:pPr>
        <w:ind w:left="5872" w:hanging="360"/>
      </w:pPr>
    </w:lvl>
    <w:lvl w:ilvl="8" w:tplc="080A001B" w:tentative="1">
      <w:start w:val="1"/>
      <w:numFmt w:val="lowerRoman"/>
      <w:lvlText w:val="%9."/>
      <w:lvlJc w:val="right"/>
      <w:pPr>
        <w:ind w:left="6592" w:hanging="180"/>
      </w:pPr>
    </w:lvl>
  </w:abstractNum>
  <w:abstractNum w:abstractNumId="1" w15:restartNumberingAfterBreak="0">
    <w:nsid w:val="15D960AA"/>
    <w:multiLevelType w:val="hybridMultilevel"/>
    <w:tmpl w:val="2DD80A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22A4B59"/>
    <w:multiLevelType w:val="hybridMultilevel"/>
    <w:tmpl w:val="D28022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5C76CA8"/>
    <w:multiLevelType w:val="hybridMultilevel"/>
    <w:tmpl w:val="362245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9880772"/>
    <w:multiLevelType w:val="hybridMultilevel"/>
    <w:tmpl w:val="82CADF06"/>
    <w:lvl w:ilvl="0" w:tplc="A4F49368">
      <w:numFmt w:val="bullet"/>
      <w:lvlText w:val=""/>
      <w:lvlJc w:val="left"/>
      <w:pPr>
        <w:ind w:left="759" w:hanging="349"/>
      </w:pPr>
      <w:rPr>
        <w:rFonts w:ascii="Symbol" w:eastAsia="Symbol" w:hAnsi="Symbol" w:cs="Symbol" w:hint="default"/>
        <w:b w:val="0"/>
        <w:bCs w:val="0"/>
        <w:i w:val="0"/>
        <w:iCs w:val="0"/>
        <w:w w:val="102"/>
        <w:sz w:val="21"/>
        <w:szCs w:val="21"/>
        <w:lang w:val="es-ES" w:eastAsia="en-US" w:bidi="ar-SA"/>
      </w:rPr>
    </w:lvl>
    <w:lvl w:ilvl="1" w:tplc="A0D48DD8">
      <w:numFmt w:val="bullet"/>
      <w:lvlText w:val="•"/>
      <w:lvlJc w:val="left"/>
      <w:pPr>
        <w:ind w:left="1657" w:hanging="349"/>
      </w:pPr>
      <w:rPr>
        <w:rFonts w:hint="default"/>
        <w:lang w:val="es-ES" w:eastAsia="en-US" w:bidi="ar-SA"/>
      </w:rPr>
    </w:lvl>
    <w:lvl w:ilvl="2" w:tplc="052E2E9A">
      <w:numFmt w:val="bullet"/>
      <w:lvlText w:val="•"/>
      <w:lvlJc w:val="left"/>
      <w:pPr>
        <w:ind w:left="2554" w:hanging="349"/>
      </w:pPr>
      <w:rPr>
        <w:rFonts w:hint="default"/>
        <w:lang w:val="es-ES" w:eastAsia="en-US" w:bidi="ar-SA"/>
      </w:rPr>
    </w:lvl>
    <w:lvl w:ilvl="3" w:tplc="414ED8A6">
      <w:numFmt w:val="bullet"/>
      <w:lvlText w:val="•"/>
      <w:lvlJc w:val="left"/>
      <w:pPr>
        <w:ind w:left="3452" w:hanging="349"/>
      </w:pPr>
      <w:rPr>
        <w:rFonts w:hint="default"/>
        <w:lang w:val="es-ES" w:eastAsia="en-US" w:bidi="ar-SA"/>
      </w:rPr>
    </w:lvl>
    <w:lvl w:ilvl="4" w:tplc="0EAC1FBE">
      <w:numFmt w:val="bullet"/>
      <w:lvlText w:val="•"/>
      <w:lvlJc w:val="left"/>
      <w:pPr>
        <w:ind w:left="4349" w:hanging="349"/>
      </w:pPr>
      <w:rPr>
        <w:rFonts w:hint="default"/>
        <w:lang w:val="es-ES" w:eastAsia="en-US" w:bidi="ar-SA"/>
      </w:rPr>
    </w:lvl>
    <w:lvl w:ilvl="5" w:tplc="392A7E5E">
      <w:numFmt w:val="bullet"/>
      <w:lvlText w:val="•"/>
      <w:lvlJc w:val="left"/>
      <w:pPr>
        <w:ind w:left="5247" w:hanging="349"/>
      </w:pPr>
      <w:rPr>
        <w:rFonts w:hint="default"/>
        <w:lang w:val="es-ES" w:eastAsia="en-US" w:bidi="ar-SA"/>
      </w:rPr>
    </w:lvl>
    <w:lvl w:ilvl="6" w:tplc="438A9B86">
      <w:numFmt w:val="bullet"/>
      <w:lvlText w:val="•"/>
      <w:lvlJc w:val="left"/>
      <w:pPr>
        <w:ind w:left="6144" w:hanging="349"/>
      </w:pPr>
      <w:rPr>
        <w:rFonts w:hint="default"/>
        <w:lang w:val="es-ES" w:eastAsia="en-US" w:bidi="ar-SA"/>
      </w:rPr>
    </w:lvl>
    <w:lvl w:ilvl="7" w:tplc="E7D2E36A">
      <w:numFmt w:val="bullet"/>
      <w:lvlText w:val="•"/>
      <w:lvlJc w:val="left"/>
      <w:pPr>
        <w:ind w:left="7041" w:hanging="349"/>
      </w:pPr>
      <w:rPr>
        <w:rFonts w:hint="default"/>
        <w:lang w:val="es-ES" w:eastAsia="en-US" w:bidi="ar-SA"/>
      </w:rPr>
    </w:lvl>
    <w:lvl w:ilvl="8" w:tplc="0AC473AE">
      <w:numFmt w:val="bullet"/>
      <w:lvlText w:val="•"/>
      <w:lvlJc w:val="left"/>
      <w:pPr>
        <w:ind w:left="7939" w:hanging="349"/>
      </w:pPr>
      <w:rPr>
        <w:rFonts w:hint="default"/>
        <w:lang w:val="es-ES" w:eastAsia="en-US" w:bidi="ar-SA"/>
      </w:rPr>
    </w:lvl>
  </w:abstractNum>
  <w:abstractNum w:abstractNumId="5" w15:restartNumberingAfterBreak="0">
    <w:nsid w:val="2A715930"/>
    <w:multiLevelType w:val="hybridMultilevel"/>
    <w:tmpl w:val="899C90AC"/>
    <w:lvl w:ilvl="0" w:tplc="9EFCD62A">
      <w:start w:val="1"/>
      <w:numFmt w:val="decimal"/>
      <w:lvlText w:val="%1."/>
      <w:lvlJc w:val="left"/>
      <w:pPr>
        <w:ind w:left="918" w:hanging="349"/>
        <w:jc w:val="left"/>
      </w:pPr>
      <w:rPr>
        <w:rFonts w:ascii="Arial" w:eastAsia="Arial" w:hAnsi="Arial" w:cs="Arial" w:hint="default"/>
        <w:b w:val="0"/>
        <w:bCs w:val="0"/>
        <w:i w:val="0"/>
        <w:iCs w:val="0"/>
        <w:spacing w:val="-1"/>
        <w:w w:val="102"/>
        <w:sz w:val="21"/>
        <w:szCs w:val="21"/>
        <w:lang w:val="es-ES" w:eastAsia="en-US" w:bidi="ar-SA"/>
      </w:rPr>
    </w:lvl>
    <w:lvl w:ilvl="1" w:tplc="8C029B66">
      <w:numFmt w:val="bullet"/>
      <w:lvlText w:val="•"/>
      <w:lvlJc w:val="left"/>
      <w:pPr>
        <w:ind w:left="1860" w:hanging="349"/>
      </w:pPr>
      <w:rPr>
        <w:rFonts w:hint="default"/>
        <w:lang w:val="es-ES" w:eastAsia="en-US" w:bidi="ar-SA"/>
      </w:rPr>
    </w:lvl>
    <w:lvl w:ilvl="2" w:tplc="386CE9E0">
      <w:numFmt w:val="bullet"/>
      <w:lvlText w:val="•"/>
      <w:lvlJc w:val="left"/>
      <w:pPr>
        <w:ind w:left="2800" w:hanging="349"/>
      </w:pPr>
      <w:rPr>
        <w:rFonts w:hint="default"/>
        <w:lang w:val="es-ES" w:eastAsia="en-US" w:bidi="ar-SA"/>
      </w:rPr>
    </w:lvl>
    <w:lvl w:ilvl="3" w:tplc="CC2E9B5A">
      <w:numFmt w:val="bullet"/>
      <w:lvlText w:val="•"/>
      <w:lvlJc w:val="left"/>
      <w:pPr>
        <w:ind w:left="3740" w:hanging="349"/>
      </w:pPr>
      <w:rPr>
        <w:rFonts w:hint="default"/>
        <w:lang w:val="es-ES" w:eastAsia="en-US" w:bidi="ar-SA"/>
      </w:rPr>
    </w:lvl>
    <w:lvl w:ilvl="4" w:tplc="6442BFB6">
      <w:numFmt w:val="bullet"/>
      <w:lvlText w:val="•"/>
      <w:lvlJc w:val="left"/>
      <w:pPr>
        <w:ind w:left="4680" w:hanging="349"/>
      </w:pPr>
      <w:rPr>
        <w:rFonts w:hint="default"/>
        <w:lang w:val="es-ES" w:eastAsia="en-US" w:bidi="ar-SA"/>
      </w:rPr>
    </w:lvl>
    <w:lvl w:ilvl="5" w:tplc="39EEDA62">
      <w:numFmt w:val="bullet"/>
      <w:lvlText w:val="•"/>
      <w:lvlJc w:val="left"/>
      <w:pPr>
        <w:ind w:left="5620" w:hanging="349"/>
      </w:pPr>
      <w:rPr>
        <w:rFonts w:hint="default"/>
        <w:lang w:val="es-ES" w:eastAsia="en-US" w:bidi="ar-SA"/>
      </w:rPr>
    </w:lvl>
    <w:lvl w:ilvl="6" w:tplc="83B8A43C">
      <w:numFmt w:val="bullet"/>
      <w:lvlText w:val="•"/>
      <w:lvlJc w:val="left"/>
      <w:pPr>
        <w:ind w:left="6560" w:hanging="349"/>
      </w:pPr>
      <w:rPr>
        <w:rFonts w:hint="default"/>
        <w:lang w:val="es-ES" w:eastAsia="en-US" w:bidi="ar-SA"/>
      </w:rPr>
    </w:lvl>
    <w:lvl w:ilvl="7" w:tplc="1B98E3B6">
      <w:numFmt w:val="bullet"/>
      <w:lvlText w:val="•"/>
      <w:lvlJc w:val="left"/>
      <w:pPr>
        <w:ind w:left="7500" w:hanging="349"/>
      </w:pPr>
      <w:rPr>
        <w:rFonts w:hint="default"/>
        <w:lang w:val="es-ES" w:eastAsia="en-US" w:bidi="ar-SA"/>
      </w:rPr>
    </w:lvl>
    <w:lvl w:ilvl="8" w:tplc="6FC8EF82">
      <w:numFmt w:val="bullet"/>
      <w:lvlText w:val="•"/>
      <w:lvlJc w:val="left"/>
      <w:pPr>
        <w:ind w:left="8440" w:hanging="349"/>
      </w:pPr>
      <w:rPr>
        <w:rFonts w:hint="default"/>
        <w:lang w:val="es-ES" w:eastAsia="en-US" w:bidi="ar-SA"/>
      </w:rPr>
    </w:lvl>
  </w:abstractNum>
  <w:abstractNum w:abstractNumId="6" w15:restartNumberingAfterBreak="0">
    <w:nsid w:val="2ABA60CD"/>
    <w:multiLevelType w:val="multilevel"/>
    <w:tmpl w:val="A174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3E3626"/>
    <w:multiLevelType w:val="hybridMultilevel"/>
    <w:tmpl w:val="18421F80"/>
    <w:lvl w:ilvl="0" w:tplc="F1DC3422">
      <w:numFmt w:val="bullet"/>
      <w:lvlText w:val=""/>
      <w:lvlJc w:val="left"/>
      <w:pPr>
        <w:ind w:left="771" w:hanging="349"/>
      </w:pPr>
      <w:rPr>
        <w:rFonts w:ascii="Symbol" w:eastAsia="Symbol" w:hAnsi="Symbol" w:cs="Symbol" w:hint="default"/>
        <w:b w:val="0"/>
        <w:bCs w:val="0"/>
        <w:i w:val="0"/>
        <w:iCs w:val="0"/>
        <w:w w:val="102"/>
        <w:sz w:val="21"/>
        <w:szCs w:val="21"/>
        <w:lang w:val="es-ES" w:eastAsia="en-US" w:bidi="ar-SA"/>
      </w:rPr>
    </w:lvl>
    <w:lvl w:ilvl="1" w:tplc="8CD099CC">
      <w:numFmt w:val="bullet"/>
      <w:lvlText w:val="•"/>
      <w:lvlJc w:val="left"/>
      <w:pPr>
        <w:ind w:left="1675" w:hanging="349"/>
      </w:pPr>
      <w:rPr>
        <w:rFonts w:hint="default"/>
        <w:lang w:val="es-ES" w:eastAsia="en-US" w:bidi="ar-SA"/>
      </w:rPr>
    </w:lvl>
    <w:lvl w:ilvl="2" w:tplc="B79C61AC">
      <w:numFmt w:val="bullet"/>
      <w:lvlText w:val="•"/>
      <w:lvlJc w:val="left"/>
      <w:pPr>
        <w:ind w:left="2570" w:hanging="349"/>
      </w:pPr>
      <w:rPr>
        <w:rFonts w:hint="default"/>
        <w:lang w:val="es-ES" w:eastAsia="en-US" w:bidi="ar-SA"/>
      </w:rPr>
    </w:lvl>
    <w:lvl w:ilvl="3" w:tplc="6598E75E">
      <w:numFmt w:val="bullet"/>
      <w:lvlText w:val="•"/>
      <w:lvlJc w:val="left"/>
      <w:pPr>
        <w:ind w:left="3466" w:hanging="349"/>
      </w:pPr>
      <w:rPr>
        <w:rFonts w:hint="default"/>
        <w:lang w:val="es-ES" w:eastAsia="en-US" w:bidi="ar-SA"/>
      </w:rPr>
    </w:lvl>
    <w:lvl w:ilvl="4" w:tplc="C12C3176">
      <w:numFmt w:val="bullet"/>
      <w:lvlText w:val="•"/>
      <w:lvlJc w:val="left"/>
      <w:pPr>
        <w:ind w:left="4361" w:hanging="349"/>
      </w:pPr>
      <w:rPr>
        <w:rFonts w:hint="default"/>
        <w:lang w:val="es-ES" w:eastAsia="en-US" w:bidi="ar-SA"/>
      </w:rPr>
    </w:lvl>
    <w:lvl w:ilvl="5" w:tplc="0330933E">
      <w:numFmt w:val="bullet"/>
      <w:lvlText w:val="•"/>
      <w:lvlJc w:val="left"/>
      <w:pPr>
        <w:ind w:left="5257" w:hanging="349"/>
      </w:pPr>
      <w:rPr>
        <w:rFonts w:hint="default"/>
        <w:lang w:val="es-ES" w:eastAsia="en-US" w:bidi="ar-SA"/>
      </w:rPr>
    </w:lvl>
    <w:lvl w:ilvl="6" w:tplc="606EDF5C">
      <w:numFmt w:val="bullet"/>
      <w:lvlText w:val="•"/>
      <w:lvlJc w:val="left"/>
      <w:pPr>
        <w:ind w:left="6152" w:hanging="349"/>
      </w:pPr>
      <w:rPr>
        <w:rFonts w:hint="default"/>
        <w:lang w:val="es-ES" w:eastAsia="en-US" w:bidi="ar-SA"/>
      </w:rPr>
    </w:lvl>
    <w:lvl w:ilvl="7" w:tplc="73EC8FB4">
      <w:numFmt w:val="bullet"/>
      <w:lvlText w:val="•"/>
      <w:lvlJc w:val="left"/>
      <w:pPr>
        <w:ind w:left="7047" w:hanging="349"/>
      </w:pPr>
      <w:rPr>
        <w:rFonts w:hint="default"/>
        <w:lang w:val="es-ES" w:eastAsia="en-US" w:bidi="ar-SA"/>
      </w:rPr>
    </w:lvl>
    <w:lvl w:ilvl="8" w:tplc="8A320D7A">
      <w:numFmt w:val="bullet"/>
      <w:lvlText w:val="•"/>
      <w:lvlJc w:val="left"/>
      <w:pPr>
        <w:ind w:left="7943" w:hanging="349"/>
      </w:pPr>
      <w:rPr>
        <w:rFonts w:hint="default"/>
        <w:lang w:val="es-ES" w:eastAsia="en-US" w:bidi="ar-SA"/>
      </w:rPr>
    </w:lvl>
  </w:abstractNum>
  <w:abstractNum w:abstractNumId="8" w15:restartNumberingAfterBreak="0">
    <w:nsid w:val="2B953EAC"/>
    <w:multiLevelType w:val="multilevel"/>
    <w:tmpl w:val="16308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5265D0"/>
    <w:multiLevelType w:val="hybridMultilevel"/>
    <w:tmpl w:val="756E74F2"/>
    <w:lvl w:ilvl="0" w:tplc="C3148600">
      <w:numFmt w:val="bullet"/>
      <w:lvlText w:val=""/>
      <w:lvlJc w:val="left"/>
      <w:pPr>
        <w:ind w:left="831" w:hanging="433"/>
      </w:pPr>
      <w:rPr>
        <w:rFonts w:ascii="Symbol" w:eastAsia="Symbol" w:hAnsi="Symbol" w:cs="Symbol" w:hint="default"/>
        <w:b w:val="0"/>
        <w:bCs w:val="0"/>
        <w:i w:val="0"/>
        <w:iCs w:val="0"/>
        <w:w w:val="102"/>
        <w:sz w:val="21"/>
        <w:szCs w:val="21"/>
        <w:lang w:val="es-ES" w:eastAsia="en-US" w:bidi="ar-SA"/>
      </w:rPr>
    </w:lvl>
    <w:lvl w:ilvl="1" w:tplc="31306CBE">
      <w:numFmt w:val="bullet"/>
      <w:lvlText w:val="•"/>
      <w:lvlJc w:val="left"/>
      <w:pPr>
        <w:ind w:left="1729" w:hanging="433"/>
      </w:pPr>
      <w:rPr>
        <w:rFonts w:hint="default"/>
        <w:lang w:val="es-ES" w:eastAsia="en-US" w:bidi="ar-SA"/>
      </w:rPr>
    </w:lvl>
    <w:lvl w:ilvl="2" w:tplc="34366DD0">
      <w:numFmt w:val="bullet"/>
      <w:lvlText w:val="•"/>
      <w:lvlJc w:val="left"/>
      <w:pPr>
        <w:ind w:left="2618" w:hanging="433"/>
      </w:pPr>
      <w:rPr>
        <w:rFonts w:hint="default"/>
        <w:lang w:val="es-ES" w:eastAsia="en-US" w:bidi="ar-SA"/>
      </w:rPr>
    </w:lvl>
    <w:lvl w:ilvl="3" w:tplc="604A9438">
      <w:numFmt w:val="bullet"/>
      <w:lvlText w:val="•"/>
      <w:lvlJc w:val="left"/>
      <w:pPr>
        <w:ind w:left="3508" w:hanging="433"/>
      </w:pPr>
      <w:rPr>
        <w:rFonts w:hint="default"/>
        <w:lang w:val="es-ES" w:eastAsia="en-US" w:bidi="ar-SA"/>
      </w:rPr>
    </w:lvl>
    <w:lvl w:ilvl="4" w:tplc="AE7C7E96">
      <w:numFmt w:val="bullet"/>
      <w:lvlText w:val="•"/>
      <w:lvlJc w:val="left"/>
      <w:pPr>
        <w:ind w:left="4397" w:hanging="433"/>
      </w:pPr>
      <w:rPr>
        <w:rFonts w:hint="default"/>
        <w:lang w:val="es-ES" w:eastAsia="en-US" w:bidi="ar-SA"/>
      </w:rPr>
    </w:lvl>
    <w:lvl w:ilvl="5" w:tplc="D41AA9E6">
      <w:numFmt w:val="bullet"/>
      <w:lvlText w:val="•"/>
      <w:lvlJc w:val="left"/>
      <w:pPr>
        <w:ind w:left="5287" w:hanging="433"/>
      </w:pPr>
      <w:rPr>
        <w:rFonts w:hint="default"/>
        <w:lang w:val="es-ES" w:eastAsia="en-US" w:bidi="ar-SA"/>
      </w:rPr>
    </w:lvl>
    <w:lvl w:ilvl="6" w:tplc="642C5BDA">
      <w:numFmt w:val="bullet"/>
      <w:lvlText w:val="•"/>
      <w:lvlJc w:val="left"/>
      <w:pPr>
        <w:ind w:left="6176" w:hanging="433"/>
      </w:pPr>
      <w:rPr>
        <w:rFonts w:hint="default"/>
        <w:lang w:val="es-ES" w:eastAsia="en-US" w:bidi="ar-SA"/>
      </w:rPr>
    </w:lvl>
    <w:lvl w:ilvl="7" w:tplc="3F2C0D76">
      <w:numFmt w:val="bullet"/>
      <w:lvlText w:val="•"/>
      <w:lvlJc w:val="left"/>
      <w:pPr>
        <w:ind w:left="7065" w:hanging="433"/>
      </w:pPr>
      <w:rPr>
        <w:rFonts w:hint="default"/>
        <w:lang w:val="es-ES" w:eastAsia="en-US" w:bidi="ar-SA"/>
      </w:rPr>
    </w:lvl>
    <w:lvl w:ilvl="8" w:tplc="BB96E4DC">
      <w:numFmt w:val="bullet"/>
      <w:lvlText w:val="•"/>
      <w:lvlJc w:val="left"/>
      <w:pPr>
        <w:ind w:left="7955" w:hanging="433"/>
      </w:pPr>
      <w:rPr>
        <w:rFonts w:hint="default"/>
        <w:lang w:val="es-ES" w:eastAsia="en-US" w:bidi="ar-SA"/>
      </w:rPr>
    </w:lvl>
  </w:abstractNum>
  <w:abstractNum w:abstractNumId="10" w15:restartNumberingAfterBreak="0">
    <w:nsid w:val="31BF3032"/>
    <w:multiLevelType w:val="hybridMultilevel"/>
    <w:tmpl w:val="4816F6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B851A08"/>
    <w:multiLevelType w:val="multilevel"/>
    <w:tmpl w:val="D3424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60020F"/>
    <w:multiLevelType w:val="multilevel"/>
    <w:tmpl w:val="64E0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251F57"/>
    <w:multiLevelType w:val="hybridMultilevel"/>
    <w:tmpl w:val="E7DED8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F9E1468"/>
    <w:multiLevelType w:val="multilevel"/>
    <w:tmpl w:val="406A6DE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B75042"/>
    <w:multiLevelType w:val="hybridMultilevel"/>
    <w:tmpl w:val="614060E0"/>
    <w:lvl w:ilvl="0" w:tplc="D7DC95D6">
      <w:numFmt w:val="bullet"/>
      <w:lvlText w:val=""/>
      <w:lvlJc w:val="left"/>
      <w:pPr>
        <w:ind w:left="759" w:hanging="349"/>
      </w:pPr>
      <w:rPr>
        <w:rFonts w:ascii="Symbol" w:eastAsia="Symbol" w:hAnsi="Symbol" w:cs="Symbol" w:hint="default"/>
        <w:b w:val="0"/>
        <w:bCs w:val="0"/>
        <w:i w:val="0"/>
        <w:iCs w:val="0"/>
        <w:w w:val="102"/>
        <w:sz w:val="21"/>
        <w:szCs w:val="21"/>
        <w:lang w:val="es-ES" w:eastAsia="en-US" w:bidi="ar-SA"/>
      </w:rPr>
    </w:lvl>
    <w:lvl w:ilvl="1" w:tplc="A5E6E216">
      <w:numFmt w:val="bullet"/>
      <w:lvlText w:val="•"/>
      <w:lvlJc w:val="left"/>
      <w:pPr>
        <w:ind w:left="1657" w:hanging="349"/>
      </w:pPr>
      <w:rPr>
        <w:rFonts w:hint="default"/>
        <w:lang w:val="es-ES" w:eastAsia="en-US" w:bidi="ar-SA"/>
      </w:rPr>
    </w:lvl>
    <w:lvl w:ilvl="2" w:tplc="E466A360">
      <w:numFmt w:val="bullet"/>
      <w:lvlText w:val="•"/>
      <w:lvlJc w:val="left"/>
      <w:pPr>
        <w:ind w:left="2554" w:hanging="349"/>
      </w:pPr>
      <w:rPr>
        <w:rFonts w:hint="default"/>
        <w:lang w:val="es-ES" w:eastAsia="en-US" w:bidi="ar-SA"/>
      </w:rPr>
    </w:lvl>
    <w:lvl w:ilvl="3" w:tplc="1A8A62F6">
      <w:numFmt w:val="bullet"/>
      <w:lvlText w:val="•"/>
      <w:lvlJc w:val="left"/>
      <w:pPr>
        <w:ind w:left="3452" w:hanging="349"/>
      </w:pPr>
      <w:rPr>
        <w:rFonts w:hint="default"/>
        <w:lang w:val="es-ES" w:eastAsia="en-US" w:bidi="ar-SA"/>
      </w:rPr>
    </w:lvl>
    <w:lvl w:ilvl="4" w:tplc="E16A55F2">
      <w:numFmt w:val="bullet"/>
      <w:lvlText w:val="•"/>
      <w:lvlJc w:val="left"/>
      <w:pPr>
        <w:ind w:left="4349" w:hanging="349"/>
      </w:pPr>
      <w:rPr>
        <w:rFonts w:hint="default"/>
        <w:lang w:val="es-ES" w:eastAsia="en-US" w:bidi="ar-SA"/>
      </w:rPr>
    </w:lvl>
    <w:lvl w:ilvl="5" w:tplc="87BCD1B0">
      <w:numFmt w:val="bullet"/>
      <w:lvlText w:val="•"/>
      <w:lvlJc w:val="left"/>
      <w:pPr>
        <w:ind w:left="5247" w:hanging="349"/>
      </w:pPr>
      <w:rPr>
        <w:rFonts w:hint="default"/>
        <w:lang w:val="es-ES" w:eastAsia="en-US" w:bidi="ar-SA"/>
      </w:rPr>
    </w:lvl>
    <w:lvl w:ilvl="6" w:tplc="E3AA70AE">
      <w:numFmt w:val="bullet"/>
      <w:lvlText w:val="•"/>
      <w:lvlJc w:val="left"/>
      <w:pPr>
        <w:ind w:left="6144" w:hanging="349"/>
      </w:pPr>
      <w:rPr>
        <w:rFonts w:hint="default"/>
        <w:lang w:val="es-ES" w:eastAsia="en-US" w:bidi="ar-SA"/>
      </w:rPr>
    </w:lvl>
    <w:lvl w:ilvl="7" w:tplc="4D18FB78">
      <w:numFmt w:val="bullet"/>
      <w:lvlText w:val="•"/>
      <w:lvlJc w:val="left"/>
      <w:pPr>
        <w:ind w:left="7041" w:hanging="349"/>
      </w:pPr>
      <w:rPr>
        <w:rFonts w:hint="default"/>
        <w:lang w:val="es-ES" w:eastAsia="en-US" w:bidi="ar-SA"/>
      </w:rPr>
    </w:lvl>
    <w:lvl w:ilvl="8" w:tplc="F0B2817E">
      <w:numFmt w:val="bullet"/>
      <w:lvlText w:val="•"/>
      <w:lvlJc w:val="left"/>
      <w:pPr>
        <w:ind w:left="7939" w:hanging="349"/>
      </w:pPr>
      <w:rPr>
        <w:rFonts w:hint="default"/>
        <w:lang w:val="es-ES" w:eastAsia="en-US" w:bidi="ar-SA"/>
      </w:rPr>
    </w:lvl>
  </w:abstractNum>
  <w:abstractNum w:abstractNumId="16" w15:restartNumberingAfterBreak="0">
    <w:nsid w:val="5FEF19F9"/>
    <w:multiLevelType w:val="hybridMultilevel"/>
    <w:tmpl w:val="4894DFFE"/>
    <w:lvl w:ilvl="0" w:tplc="A79A2CB6">
      <w:start w:val="1"/>
      <w:numFmt w:val="bullet"/>
      <w:lvlText w:val=""/>
      <w:lvlPicBulletId w:val="0"/>
      <w:lvlJc w:val="left"/>
      <w:pPr>
        <w:tabs>
          <w:tab w:val="num" w:pos="720"/>
        </w:tabs>
        <w:ind w:left="720" w:hanging="360"/>
      </w:pPr>
      <w:rPr>
        <w:rFonts w:ascii="Symbol" w:hAnsi="Symbol" w:hint="default"/>
      </w:rPr>
    </w:lvl>
    <w:lvl w:ilvl="1" w:tplc="9F0AED8E" w:tentative="1">
      <w:start w:val="1"/>
      <w:numFmt w:val="bullet"/>
      <w:lvlText w:val=""/>
      <w:lvlJc w:val="left"/>
      <w:pPr>
        <w:tabs>
          <w:tab w:val="num" w:pos="1440"/>
        </w:tabs>
        <w:ind w:left="1440" w:hanging="360"/>
      </w:pPr>
      <w:rPr>
        <w:rFonts w:ascii="Symbol" w:hAnsi="Symbol" w:hint="default"/>
      </w:rPr>
    </w:lvl>
    <w:lvl w:ilvl="2" w:tplc="14705422" w:tentative="1">
      <w:start w:val="1"/>
      <w:numFmt w:val="bullet"/>
      <w:lvlText w:val=""/>
      <w:lvlJc w:val="left"/>
      <w:pPr>
        <w:tabs>
          <w:tab w:val="num" w:pos="2160"/>
        </w:tabs>
        <w:ind w:left="2160" w:hanging="360"/>
      </w:pPr>
      <w:rPr>
        <w:rFonts w:ascii="Symbol" w:hAnsi="Symbol" w:hint="default"/>
      </w:rPr>
    </w:lvl>
    <w:lvl w:ilvl="3" w:tplc="F70C1050" w:tentative="1">
      <w:start w:val="1"/>
      <w:numFmt w:val="bullet"/>
      <w:lvlText w:val=""/>
      <w:lvlJc w:val="left"/>
      <w:pPr>
        <w:tabs>
          <w:tab w:val="num" w:pos="2880"/>
        </w:tabs>
        <w:ind w:left="2880" w:hanging="360"/>
      </w:pPr>
      <w:rPr>
        <w:rFonts w:ascii="Symbol" w:hAnsi="Symbol" w:hint="default"/>
      </w:rPr>
    </w:lvl>
    <w:lvl w:ilvl="4" w:tplc="41747132" w:tentative="1">
      <w:start w:val="1"/>
      <w:numFmt w:val="bullet"/>
      <w:lvlText w:val=""/>
      <w:lvlJc w:val="left"/>
      <w:pPr>
        <w:tabs>
          <w:tab w:val="num" w:pos="3600"/>
        </w:tabs>
        <w:ind w:left="3600" w:hanging="360"/>
      </w:pPr>
      <w:rPr>
        <w:rFonts w:ascii="Symbol" w:hAnsi="Symbol" w:hint="default"/>
      </w:rPr>
    </w:lvl>
    <w:lvl w:ilvl="5" w:tplc="19C26D9E" w:tentative="1">
      <w:start w:val="1"/>
      <w:numFmt w:val="bullet"/>
      <w:lvlText w:val=""/>
      <w:lvlJc w:val="left"/>
      <w:pPr>
        <w:tabs>
          <w:tab w:val="num" w:pos="4320"/>
        </w:tabs>
        <w:ind w:left="4320" w:hanging="360"/>
      </w:pPr>
      <w:rPr>
        <w:rFonts w:ascii="Symbol" w:hAnsi="Symbol" w:hint="default"/>
      </w:rPr>
    </w:lvl>
    <w:lvl w:ilvl="6" w:tplc="C1C65BF0" w:tentative="1">
      <w:start w:val="1"/>
      <w:numFmt w:val="bullet"/>
      <w:lvlText w:val=""/>
      <w:lvlJc w:val="left"/>
      <w:pPr>
        <w:tabs>
          <w:tab w:val="num" w:pos="5040"/>
        </w:tabs>
        <w:ind w:left="5040" w:hanging="360"/>
      </w:pPr>
      <w:rPr>
        <w:rFonts w:ascii="Symbol" w:hAnsi="Symbol" w:hint="default"/>
      </w:rPr>
    </w:lvl>
    <w:lvl w:ilvl="7" w:tplc="7F36B94A" w:tentative="1">
      <w:start w:val="1"/>
      <w:numFmt w:val="bullet"/>
      <w:lvlText w:val=""/>
      <w:lvlJc w:val="left"/>
      <w:pPr>
        <w:tabs>
          <w:tab w:val="num" w:pos="5760"/>
        </w:tabs>
        <w:ind w:left="5760" w:hanging="360"/>
      </w:pPr>
      <w:rPr>
        <w:rFonts w:ascii="Symbol" w:hAnsi="Symbol" w:hint="default"/>
      </w:rPr>
    </w:lvl>
    <w:lvl w:ilvl="8" w:tplc="FD10E0D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1276F7E"/>
    <w:multiLevelType w:val="multilevel"/>
    <w:tmpl w:val="F4424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D05BC9"/>
    <w:multiLevelType w:val="hybridMultilevel"/>
    <w:tmpl w:val="EB84C70E"/>
    <w:lvl w:ilvl="0" w:tplc="144E7244">
      <w:numFmt w:val="bullet"/>
      <w:lvlText w:val=""/>
      <w:lvlJc w:val="left"/>
      <w:pPr>
        <w:ind w:left="759" w:hanging="349"/>
      </w:pPr>
      <w:rPr>
        <w:rFonts w:ascii="Symbol" w:eastAsia="Symbol" w:hAnsi="Symbol" w:cs="Symbol" w:hint="default"/>
        <w:b w:val="0"/>
        <w:bCs w:val="0"/>
        <w:i w:val="0"/>
        <w:iCs w:val="0"/>
        <w:w w:val="102"/>
        <w:sz w:val="21"/>
        <w:szCs w:val="21"/>
        <w:lang w:val="es-ES" w:eastAsia="en-US" w:bidi="ar-SA"/>
      </w:rPr>
    </w:lvl>
    <w:lvl w:ilvl="1" w:tplc="F46A13BE">
      <w:numFmt w:val="bullet"/>
      <w:lvlText w:val="•"/>
      <w:lvlJc w:val="left"/>
      <w:pPr>
        <w:ind w:left="1657" w:hanging="349"/>
      </w:pPr>
      <w:rPr>
        <w:rFonts w:hint="default"/>
        <w:lang w:val="es-ES" w:eastAsia="en-US" w:bidi="ar-SA"/>
      </w:rPr>
    </w:lvl>
    <w:lvl w:ilvl="2" w:tplc="D4BA6A82">
      <w:numFmt w:val="bullet"/>
      <w:lvlText w:val="•"/>
      <w:lvlJc w:val="left"/>
      <w:pPr>
        <w:ind w:left="2554" w:hanging="349"/>
      </w:pPr>
      <w:rPr>
        <w:rFonts w:hint="default"/>
        <w:lang w:val="es-ES" w:eastAsia="en-US" w:bidi="ar-SA"/>
      </w:rPr>
    </w:lvl>
    <w:lvl w:ilvl="3" w:tplc="9E42C9A2">
      <w:numFmt w:val="bullet"/>
      <w:lvlText w:val="•"/>
      <w:lvlJc w:val="left"/>
      <w:pPr>
        <w:ind w:left="3452" w:hanging="349"/>
      </w:pPr>
      <w:rPr>
        <w:rFonts w:hint="default"/>
        <w:lang w:val="es-ES" w:eastAsia="en-US" w:bidi="ar-SA"/>
      </w:rPr>
    </w:lvl>
    <w:lvl w:ilvl="4" w:tplc="CF7417D8">
      <w:numFmt w:val="bullet"/>
      <w:lvlText w:val="•"/>
      <w:lvlJc w:val="left"/>
      <w:pPr>
        <w:ind w:left="4349" w:hanging="349"/>
      </w:pPr>
      <w:rPr>
        <w:rFonts w:hint="default"/>
        <w:lang w:val="es-ES" w:eastAsia="en-US" w:bidi="ar-SA"/>
      </w:rPr>
    </w:lvl>
    <w:lvl w:ilvl="5" w:tplc="172AFFE0">
      <w:numFmt w:val="bullet"/>
      <w:lvlText w:val="•"/>
      <w:lvlJc w:val="left"/>
      <w:pPr>
        <w:ind w:left="5247" w:hanging="349"/>
      </w:pPr>
      <w:rPr>
        <w:rFonts w:hint="default"/>
        <w:lang w:val="es-ES" w:eastAsia="en-US" w:bidi="ar-SA"/>
      </w:rPr>
    </w:lvl>
    <w:lvl w:ilvl="6" w:tplc="EE640052">
      <w:numFmt w:val="bullet"/>
      <w:lvlText w:val="•"/>
      <w:lvlJc w:val="left"/>
      <w:pPr>
        <w:ind w:left="6144" w:hanging="349"/>
      </w:pPr>
      <w:rPr>
        <w:rFonts w:hint="default"/>
        <w:lang w:val="es-ES" w:eastAsia="en-US" w:bidi="ar-SA"/>
      </w:rPr>
    </w:lvl>
    <w:lvl w:ilvl="7" w:tplc="8F9E3B26">
      <w:numFmt w:val="bullet"/>
      <w:lvlText w:val="•"/>
      <w:lvlJc w:val="left"/>
      <w:pPr>
        <w:ind w:left="7041" w:hanging="349"/>
      </w:pPr>
      <w:rPr>
        <w:rFonts w:hint="default"/>
        <w:lang w:val="es-ES" w:eastAsia="en-US" w:bidi="ar-SA"/>
      </w:rPr>
    </w:lvl>
    <w:lvl w:ilvl="8" w:tplc="9D7E573A">
      <w:numFmt w:val="bullet"/>
      <w:lvlText w:val="•"/>
      <w:lvlJc w:val="left"/>
      <w:pPr>
        <w:ind w:left="7939" w:hanging="349"/>
      </w:pPr>
      <w:rPr>
        <w:rFonts w:hint="default"/>
        <w:lang w:val="es-ES" w:eastAsia="en-US" w:bidi="ar-SA"/>
      </w:rPr>
    </w:lvl>
  </w:abstractNum>
  <w:abstractNum w:abstractNumId="19" w15:restartNumberingAfterBreak="0">
    <w:nsid w:val="6D9256D8"/>
    <w:multiLevelType w:val="multilevel"/>
    <w:tmpl w:val="DB5C0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A90C9F"/>
    <w:multiLevelType w:val="hybridMultilevel"/>
    <w:tmpl w:val="C18EEF68"/>
    <w:lvl w:ilvl="0" w:tplc="B64E53CA">
      <w:start w:val="1"/>
      <w:numFmt w:val="decimal"/>
      <w:lvlText w:val="%1."/>
      <w:lvlJc w:val="left"/>
      <w:pPr>
        <w:ind w:left="720" w:hanging="360"/>
      </w:pPr>
      <w:rPr>
        <w:rFonts w:hint="default"/>
        <w:b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EC94B78"/>
    <w:multiLevelType w:val="hybridMultilevel"/>
    <w:tmpl w:val="135E62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9"/>
  </w:num>
  <w:num w:numId="4">
    <w:abstractNumId w:val="4"/>
  </w:num>
  <w:num w:numId="5">
    <w:abstractNumId w:val="7"/>
  </w:num>
  <w:num w:numId="6">
    <w:abstractNumId w:val="5"/>
  </w:num>
  <w:num w:numId="7">
    <w:abstractNumId w:val="0"/>
  </w:num>
  <w:num w:numId="8">
    <w:abstractNumId w:val="20"/>
  </w:num>
  <w:num w:numId="9">
    <w:abstractNumId w:val="3"/>
  </w:num>
  <w:num w:numId="10">
    <w:abstractNumId w:val="6"/>
  </w:num>
  <w:num w:numId="11">
    <w:abstractNumId w:val="12"/>
  </w:num>
  <w:num w:numId="12">
    <w:abstractNumId w:val="11"/>
  </w:num>
  <w:num w:numId="13">
    <w:abstractNumId w:val="8"/>
  </w:num>
  <w:num w:numId="14">
    <w:abstractNumId w:val="19"/>
  </w:num>
  <w:num w:numId="15">
    <w:abstractNumId w:val="17"/>
  </w:num>
  <w:num w:numId="16">
    <w:abstractNumId w:val="16"/>
  </w:num>
  <w:num w:numId="17">
    <w:abstractNumId w:val="14"/>
  </w:num>
  <w:num w:numId="18">
    <w:abstractNumId w:val="1"/>
  </w:num>
  <w:num w:numId="19">
    <w:abstractNumId w:val="21"/>
  </w:num>
  <w:num w:numId="20">
    <w:abstractNumId w:val="2"/>
  </w:num>
  <w:num w:numId="21">
    <w:abstractNumId w:val="1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89A"/>
    <w:rsid w:val="00036CAF"/>
    <w:rsid w:val="000A6076"/>
    <w:rsid w:val="000F0BCC"/>
    <w:rsid w:val="00147626"/>
    <w:rsid w:val="00161F4F"/>
    <w:rsid w:val="001D424B"/>
    <w:rsid w:val="00216C03"/>
    <w:rsid w:val="002730EA"/>
    <w:rsid w:val="00282FBD"/>
    <w:rsid w:val="00286795"/>
    <w:rsid w:val="00292BF1"/>
    <w:rsid w:val="00337944"/>
    <w:rsid w:val="003600A5"/>
    <w:rsid w:val="00361C6F"/>
    <w:rsid w:val="0039371A"/>
    <w:rsid w:val="003C65D0"/>
    <w:rsid w:val="003D4CD6"/>
    <w:rsid w:val="003E7002"/>
    <w:rsid w:val="00434509"/>
    <w:rsid w:val="0046089A"/>
    <w:rsid w:val="004B0CC6"/>
    <w:rsid w:val="004F7553"/>
    <w:rsid w:val="005A6A66"/>
    <w:rsid w:val="00604C97"/>
    <w:rsid w:val="00614E1C"/>
    <w:rsid w:val="00636C76"/>
    <w:rsid w:val="00641F5E"/>
    <w:rsid w:val="006526C5"/>
    <w:rsid w:val="00656168"/>
    <w:rsid w:val="006D28BF"/>
    <w:rsid w:val="006D3897"/>
    <w:rsid w:val="006E2423"/>
    <w:rsid w:val="007604DA"/>
    <w:rsid w:val="00781C70"/>
    <w:rsid w:val="007C3878"/>
    <w:rsid w:val="008236A8"/>
    <w:rsid w:val="008277ED"/>
    <w:rsid w:val="008A5F2A"/>
    <w:rsid w:val="008C777F"/>
    <w:rsid w:val="009717E7"/>
    <w:rsid w:val="009A07F4"/>
    <w:rsid w:val="00A1370F"/>
    <w:rsid w:val="00A9562E"/>
    <w:rsid w:val="00AA545E"/>
    <w:rsid w:val="00AC3E59"/>
    <w:rsid w:val="00AD20D6"/>
    <w:rsid w:val="00B10C2E"/>
    <w:rsid w:val="00B20FAF"/>
    <w:rsid w:val="00BC23E9"/>
    <w:rsid w:val="00BE368F"/>
    <w:rsid w:val="00C63AFC"/>
    <w:rsid w:val="00D22239"/>
    <w:rsid w:val="00D41921"/>
    <w:rsid w:val="00E45E3F"/>
    <w:rsid w:val="00E71712"/>
    <w:rsid w:val="00F05411"/>
    <w:rsid w:val="00F05B0F"/>
    <w:rsid w:val="00F41292"/>
    <w:rsid w:val="00F748E9"/>
    <w:rsid w:val="00FA20B1"/>
    <w:rsid w:val="00FA39A9"/>
    <w:rsid w:val="00FD3E47"/>
    <w:rsid w:val="00FF66B7"/>
    <w:rsid w:val="00FF75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63CDE"/>
  <w15:docId w15:val="{AB8FCA6D-F4B1-4790-8A08-D970C450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8E9"/>
    <w:rPr>
      <w:rFonts w:ascii="Arial" w:eastAsia="Arial" w:hAnsi="Arial" w:cs="Arial"/>
      <w:lang w:val="es-ES"/>
    </w:rPr>
  </w:style>
  <w:style w:type="paragraph" w:styleId="Ttulo1">
    <w:name w:val="heading 1"/>
    <w:basedOn w:val="Normal"/>
    <w:uiPriority w:val="9"/>
    <w:qFormat/>
    <w:pPr>
      <w:ind w:left="209"/>
      <w:outlineLvl w:val="0"/>
    </w:pPr>
    <w:rPr>
      <w:b/>
      <w:bCs/>
      <w:sz w:val="21"/>
      <w:szCs w:val="21"/>
    </w:rPr>
  </w:style>
  <w:style w:type="paragraph" w:styleId="Ttulo2">
    <w:name w:val="heading 2"/>
    <w:basedOn w:val="Normal"/>
    <w:next w:val="Normal"/>
    <w:link w:val="Ttulo2Car"/>
    <w:uiPriority w:val="9"/>
    <w:semiHidden/>
    <w:unhideWhenUsed/>
    <w:qFormat/>
    <w:rsid w:val="00FA20B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A20B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FA20B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1"/>
      <w:szCs w:val="21"/>
    </w:rPr>
  </w:style>
  <w:style w:type="paragraph" w:styleId="Prrafodelista">
    <w:name w:val="List Paragraph"/>
    <w:basedOn w:val="Normal"/>
    <w:uiPriority w:val="1"/>
    <w:qFormat/>
    <w:pPr>
      <w:spacing w:before="142"/>
      <w:ind w:left="918" w:hanging="349"/>
    </w:pPr>
  </w:style>
  <w:style w:type="paragraph" w:customStyle="1" w:styleId="TableParagraph">
    <w:name w:val="Table Paragraph"/>
    <w:basedOn w:val="Normal"/>
    <w:uiPriority w:val="1"/>
    <w:qFormat/>
    <w:pPr>
      <w:jc w:val="right"/>
    </w:pPr>
  </w:style>
  <w:style w:type="paragraph" w:styleId="Encabezado">
    <w:name w:val="header"/>
    <w:basedOn w:val="Normal"/>
    <w:link w:val="EncabezadoCar"/>
    <w:uiPriority w:val="99"/>
    <w:unhideWhenUsed/>
    <w:rsid w:val="002730EA"/>
    <w:pPr>
      <w:tabs>
        <w:tab w:val="center" w:pos="4419"/>
        <w:tab w:val="right" w:pos="8838"/>
      </w:tabs>
    </w:pPr>
  </w:style>
  <w:style w:type="character" w:customStyle="1" w:styleId="EncabezadoCar">
    <w:name w:val="Encabezado Car"/>
    <w:basedOn w:val="Fuentedeprrafopredeter"/>
    <w:link w:val="Encabezado"/>
    <w:uiPriority w:val="99"/>
    <w:rsid w:val="002730EA"/>
    <w:rPr>
      <w:rFonts w:ascii="Arial" w:eastAsia="Arial" w:hAnsi="Arial" w:cs="Arial"/>
      <w:lang w:val="es-ES"/>
    </w:rPr>
  </w:style>
  <w:style w:type="paragraph" w:styleId="Piedepgina">
    <w:name w:val="footer"/>
    <w:basedOn w:val="Normal"/>
    <w:link w:val="PiedepginaCar"/>
    <w:uiPriority w:val="99"/>
    <w:unhideWhenUsed/>
    <w:rsid w:val="002730EA"/>
    <w:pPr>
      <w:tabs>
        <w:tab w:val="center" w:pos="4419"/>
        <w:tab w:val="right" w:pos="8838"/>
      </w:tabs>
    </w:pPr>
  </w:style>
  <w:style w:type="character" w:customStyle="1" w:styleId="PiedepginaCar">
    <w:name w:val="Pie de página Car"/>
    <w:basedOn w:val="Fuentedeprrafopredeter"/>
    <w:link w:val="Piedepgina"/>
    <w:uiPriority w:val="99"/>
    <w:rsid w:val="002730EA"/>
    <w:rPr>
      <w:rFonts w:ascii="Arial" w:eastAsia="Arial" w:hAnsi="Arial" w:cs="Arial"/>
      <w:lang w:val="es-ES"/>
    </w:rPr>
  </w:style>
  <w:style w:type="character" w:customStyle="1" w:styleId="fontstyle01">
    <w:name w:val="fontstyle01"/>
    <w:rsid w:val="003E7002"/>
    <w:rPr>
      <w:rFonts w:ascii="Helvetica" w:hAnsi="Helvetica" w:cs="Helvetica" w:hint="default"/>
      <w:b w:val="0"/>
      <w:bCs w:val="0"/>
      <w:i w:val="0"/>
      <w:iCs w:val="0"/>
      <w:color w:val="000000"/>
      <w:sz w:val="22"/>
      <w:szCs w:val="22"/>
    </w:rPr>
  </w:style>
  <w:style w:type="character" w:customStyle="1" w:styleId="TextoindependienteCar">
    <w:name w:val="Texto independiente Car"/>
    <w:basedOn w:val="Fuentedeprrafopredeter"/>
    <w:link w:val="Textoindependiente"/>
    <w:uiPriority w:val="1"/>
    <w:rsid w:val="00FD3E47"/>
    <w:rPr>
      <w:rFonts w:ascii="Arial" w:eastAsia="Arial" w:hAnsi="Arial" w:cs="Arial"/>
      <w:sz w:val="21"/>
      <w:szCs w:val="21"/>
      <w:lang w:val="es-ES"/>
    </w:rPr>
  </w:style>
  <w:style w:type="character" w:styleId="Textoennegrita">
    <w:name w:val="Strong"/>
    <w:basedOn w:val="Fuentedeprrafopredeter"/>
    <w:uiPriority w:val="22"/>
    <w:qFormat/>
    <w:rsid w:val="009717E7"/>
    <w:rPr>
      <w:b/>
      <w:bCs/>
    </w:rPr>
  </w:style>
  <w:style w:type="paragraph" w:customStyle="1" w:styleId="df3vjf">
    <w:name w:val="df3vjf"/>
    <w:basedOn w:val="Normal"/>
    <w:rsid w:val="009717E7"/>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t286pc">
    <w:name w:val="t286pc"/>
    <w:basedOn w:val="Fuentedeprrafopredeter"/>
    <w:rsid w:val="009717E7"/>
  </w:style>
  <w:style w:type="character" w:customStyle="1" w:styleId="Ttulo2Car">
    <w:name w:val="Título 2 Car"/>
    <w:basedOn w:val="Fuentedeprrafopredeter"/>
    <w:link w:val="Ttulo2"/>
    <w:uiPriority w:val="9"/>
    <w:semiHidden/>
    <w:rsid w:val="00FA20B1"/>
    <w:rPr>
      <w:rFonts w:asciiTheme="majorHAnsi" w:eastAsiaTheme="majorEastAsia" w:hAnsiTheme="majorHAnsi" w:cstheme="majorBidi"/>
      <w:color w:val="365F91" w:themeColor="accent1" w:themeShade="BF"/>
      <w:sz w:val="26"/>
      <w:szCs w:val="26"/>
      <w:lang w:val="es-ES"/>
    </w:rPr>
  </w:style>
  <w:style w:type="character" w:customStyle="1" w:styleId="Ttulo3Car">
    <w:name w:val="Título 3 Car"/>
    <w:basedOn w:val="Fuentedeprrafopredeter"/>
    <w:link w:val="Ttulo3"/>
    <w:uiPriority w:val="9"/>
    <w:semiHidden/>
    <w:rsid w:val="00FA20B1"/>
    <w:rPr>
      <w:rFonts w:asciiTheme="majorHAnsi" w:eastAsiaTheme="majorEastAsia" w:hAnsiTheme="majorHAnsi" w:cstheme="majorBidi"/>
      <w:color w:val="243F60" w:themeColor="accent1" w:themeShade="7F"/>
      <w:sz w:val="24"/>
      <w:szCs w:val="24"/>
      <w:lang w:val="es-ES"/>
    </w:rPr>
  </w:style>
  <w:style w:type="character" w:customStyle="1" w:styleId="Ttulo4Car">
    <w:name w:val="Título 4 Car"/>
    <w:basedOn w:val="Fuentedeprrafopredeter"/>
    <w:link w:val="Ttulo4"/>
    <w:uiPriority w:val="9"/>
    <w:semiHidden/>
    <w:rsid w:val="00FA20B1"/>
    <w:rPr>
      <w:rFonts w:asciiTheme="majorHAnsi" w:eastAsiaTheme="majorEastAsia" w:hAnsiTheme="majorHAnsi" w:cstheme="majorBidi"/>
      <w:i/>
      <w:iCs/>
      <w:color w:val="365F91" w:themeColor="accent1" w:themeShade="BF"/>
      <w:lang w:val="es-ES"/>
    </w:rPr>
  </w:style>
  <w:style w:type="paragraph" w:styleId="z-Principiodelformulario">
    <w:name w:val="HTML Top of Form"/>
    <w:basedOn w:val="Normal"/>
    <w:next w:val="Normal"/>
    <w:link w:val="z-PrincipiodelformularioCar"/>
    <w:hidden/>
    <w:uiPriority w:val="99"/>
    <w:semiHidden/>
    <w:unhideWhenUsed/>
    <w:rsid w:val="00FA20B1"/>
    <w:pPr>
      <w:widowControl/>
      <w:pBdr>
        <w:bottom w:val="single" w:sz="6" w:space="1" w:color="auto"/>
      </w:pBdr>
      <w:autoSpaceDE/>
      <w:autoSpaceDN/>
      <w:jc w:val="center"/>
    </w:pPr>
    <w:rPr>
      <w:rFonts w:eastAsia="Times New Roman"/>
      <w:vanish/>
      <w:sz w:val="16"/>
      <w:szCs w:val="16"/>
      <w:lang w:val="es-MX" w:eastAsia="es-MX"/>
    </w:rPr>
  </w:style>
  <w:style w:type="character" w:customStyle="1" w:styleId="z-PrincipiodelformularioCar">
    <w:name w:val="z-Principio del formulario Car"/>
    <w:basedOn w:val="Fuentedeprrafopredeter"/>
    <w:link w:val="z-Principiodelformulario"/>
    <w:uiPriority w:val="99"/>
    <w:semiHidden/>
    <w:rsid w:val="00FA20B1"/>
    <w:rPr>
      <w:rFonts w:ascii="Arial" w:eastAsia="Times New Roman" w:hAnsi="Arial" w:cs="Arial"/>
      <w:vanish/>
      <w:sz w:val="16"/>
      <w:szCs w:val="16"/>
      <w:lang w:val="es-MX" w:eastAsia="es-MX"/>
    </w:rPr>
  </w:style>
  <w:style w:type="character" w:customStyle="1" w:styleId="wm-composer-sronly">
    <w:name w:val="wm-composer-sronly"/>
    <w:basedOn w:val="Fuentedeprrafopredeter"/>
    <w:rsid w:val="00FA20B1"/>
  </w:style>
  <w:style w:type="paragraph" w:styleId="z-Finaldelformulario">
    <w:name w:val="HTML Bottom of Form"/>
    <w:basedOn w:val="Normal"/>
    <w:next w:val="Normal"/>
    <w:link w:val="z-FinaldelformularioCar"/>
    <w:hidden/>
    <w:uiPriority w:val="99"/>
    <w:semiHidden/>
    <w:unhideWhenUsed/>
    <w:rsid w:val="00FA20B1"/>
    <w:pPr>
      <w:widowControl/>
      <w:pBdr>
        <w:top w:val="single" w:sz="6" w:space="1" w:color="auto"/>
      </w:pBdr>
      <w:autoSpaceDE/>
      <w:autoSpaceDN/>
      <w:jc w:val="center"/>
    </w:pPr>
    <w:rPr>
      <w:rFonts w:eastAsia="Times New Roman"/>
      <w:vanish/>
      <w:sz w:val="16"/>
      <w:szCs w:val="16"/>
      <w:lang w:val="es-MX" w:eastAsia="es-MX"/>
    </w:rPr>
  </w:style>
  <w:style w:type="character" w:customStyle="1" w:styleId="z-FinaldelformularioCar">
    <w:name w:val="z-Final del formulario Car"/>
    <w:basedOn w:val="Fuentedeprrafopredeter"/>
    <w:link w:val="z-Finaldelformulario"/>
    <w:uiPriority w:val="99"/>
    <w:semiHidden/>
    <w:rsid w:val="00FA20B1"/>
    <w:rPr>
      <w:rFonts w:ascii="Arial" w:eastAsia="Times New Roman" w:hAnsi="Arial" w:cs="Arial"/>
      <w:vanish/>
      <w:sz w:val="16"/>
      <w:szCs w:val="16"/>
      <w:lang w:val="es-MX" w:eastAsia="es-MX"/>
    </w:rPr>
  </w:style>
  <w:style w:type="paragraph" w:styleId="NormalWeb">
    <w:name w:val="Normal (Web)"/>
    <w:basedOn w:val="Normal"/>
    <w:uiPriority w:val="99"/>
    <w:semiHidden/>
    <w:unhideWhenUsed/>
    <w:rsid w:val="00FA20B1"/>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paragraph" w:customStyle="1" w:styleId="wduoqgmessageturn">
    <w:name w:val="_wduoqg_messageturn"/>
    <w:basedOn w:val="Normal"/>
    <w:rsid w:val="00FA20B1"/>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paragraph" w:customStyle="1" w:styleId="wduoqgmessagecopy">
    <w:name w:val="_wduoqg_messagecopy"/>
    <w:basedOn w:val="Normal"/>
    <w:rsid w:val="00FA20B1"/>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123401">
      <w:bodyDiv w:val="1"/>
      <w:marLeft w:val="0"/>
      <w:marRight w:val="0"/>
      <w:marTop w:val="0"/>
      <w:marBottom w:val="0"/>
      <w:divBdr>
        <w:top w:val="none" w:sz="0" w:space="0" w:color="auto"/>
        <w:left w:val="none" w:sz="0" w:space="0" w:color="auto"/>
        <w:bottom w:val="none" w:sz="0" w:space="0" w:color="auto"/>
        <w:right w:val="none" w:sz="0" w:space="0" w:color="auto"/>
      </w:divBdr>
      <w:divsChild>
        <w:div w:id="1655912275">
          <w:marLeft w:val="0"/>
          <w:marRight w:val="0"/>
          <w:marTop w:val="0"/>
          <w:marBottom w:val="0"/>
          <w:divBdr>
            <w:top w:val="none" w:sz="0" w:space="0" w:color="auto"/>
            <w:left w:val="none" w:sz="0" w:space="0" w:color="auto"/>
            <w:bottom w:val="none" w:sz="0" w:space="0" w:color="auto"/>
            <w:right w:val="none" w:sz="0" w:space="0" w:color="auto"/>
          </w:divBdr>
        </w:div>
        <w:div w:id="2065252536">
          <w:marLeft w:val="0"/>
          <w:marRight w:val="0"/>
          <w:marTop w:val="0"/>
          <w:marBottom w:val="0"/>
          <w:divBdr>
            <w:top w:val="none" w:sz="0" w:space="0" w:color="auto"/>
            <w:left w:val="none" w:sz="0" w:space="0" w:color="auto"/>
            <w:bottom w:val="none" w:sz="0" w:space="0" w:color="auto"/>
            <w:right w:val="none" w:sz="0" w:space="0" w:color="auto"/>
          </w:divBdr>
        </w:div>
      </w:divsChild>
    </w:div>
    <w:div w:id="1308247380">
      <w:bodyDiv w:val="1"/>
      <w:marLeft w:val="0"/>
      <w:marRight w:val="0"/>
      <w:marTop w:val="0"/>
      <w:marBottom w:val="0"/>
      <w:divBdr>
        <w:top w:val="none" w:sz="0" w:space="0" w:color="auto"/>
        <w:left w:val="none" w:sz="0" w:space="0" w:color="auto"/>
        <w:bottom w:val="none" w:sz="0" w:space="0" w:color="auto"/>
        <w:right w:val="none" w:sz="0" w:space="0" w:color="auto"/>
      </w:divBdr>
      <w:divsChild>
        <w:div w:id="450320436">
          <w:marLeft w:val="0"/>
          <w:marRight w:val="0"/>
          <w:marTop w:val="0"/>
          <w:marBottom w:val="0"/>
          <w:divBdr>
            <w:top w:val="none" w:sz="0" w:space="0" w:color="auto"/>
            <w:left w:val="none" w:sz="0" w:space="0" w:color="auto"/>
            <w:bottom w:val="none" w:sz="0" w:space="0" w:color="auto"/>
            <w:right w:val="none" w:sz="0" w:space="0" w:color="auto"/>
          </w:divBdr>
        </w:div>
        <w:div w:id="1655182544">
          <w:marLeft w:val="0"/>
          <w:marRight w:val="0"/>
          <w:marTop w:val="0"/>
          <w:marBottom w:val="0"/>
          <w:divBdr>
            <w:top w:val="none" w:sz="0" w:space="0" w:color="auto"/>
            <w:left w:val="none" w:sz="0" w:space="0" w:color="auto"/>
            <w:bottom w:val="none" w:sz="0" w:space="0" w:color="auto"/>
            <w:right w:val="none" w:sz="0" w:space="0" w:color="auto"/>
          </w:divBdr>
        </w:div>
        <w:div w:id="846942750">
          <w:marLeft w:val="0"/>
          <w:marRight w:val="0"/>
          <w:marTop w:val="0"/>
          <w:marBottom w:val="0"/>
          <w:divBdr>
            <w:top w:val="none" w:sz="0" w:space="0" w:color="auto"/>
            <w:left w:val="none" w:sz="0" w:space="0" w:color="auto"/>
            <w:bottom w:val="none" w:sz="0" w:space="0" w:color="auto"/>
            <w:right w:val="none" w:sz="0" w:space="0" w:color="auto"/>
          </w:divBdr>
          <w:divsChild>
            <w:div w:id="2072993466">
              <w:marLeft w:val="0"/>
              <w:marRight w:val="0"/>
              <w:marTop w:val="0"/>
              <w:marBottom w:val="0"/>
              <w:divBdr>
                <w:top w:val="none" w:sz="0" w:space="0" w:color="auto"/>
                <w:left w:val="none" w:sz="0" w:space="0" w:color="auto"/>
                <w:bottom w:val="none" w:sz="0" w:space="0" w:color="auto"/>
                <w:right w:val="none" w:sz="0" w:space="0" w:color="auto"/>
              </w:divBdr>
              <w:divsChild>
                <w:div w:id="76249573">
                  <w:marLeft w:val="0"/>
                  <w:marRight w:val="0"/>
                  <w:marTop w:val="0"/>
                  <w:marBottom w:val="0"/>
                  <w:divBdr>
                    <w:top w:val="none" w:sz="0" w:space="0" w:color="auto"/>
                    <w:left w:val="none" w:sz="0" w:space="0" w:color="auto"/>
                    <w:bottom w:val="none" w:sz="0" w:space="0" w:color="auto"/>
                    <w:right w:val="none" w:sz="0" w:space="0" w:color="auto"/>
                  </w:divBdr>
                  <w:divsChild>
                    <w:div w:id="212889514">
                      <w:marLeft w:val="0"/>
                      <w:marRight w:val="0"/>
                      <w:marTop w:val="0"/>
                      <w:marBottom w:val="0"/>
                      <w:divBdr>
                        <w:top w:val="single" w:sz="6" w:space="12" w:color="DCDFE5"/>
                        <w:left w:val="single" w:sz="6" w:space="12" w:color="DCDFE5"/>
                        <w:bottom w:val="single" w:sz="6" w:space="12" w:color="DCDFE5"/>
                        <w:right w:val="single" w:sz="6" w:space="12" w:color="DCDFE5"/>
                      </w:divBdr>
                    </w:div>
                  </w:divsChild>
                </w:div>
              </w:divsChild>
            </w:div>
          </w:divsChild>
        </w:div>
        <w:div w:id="1673799948">
          <w:marLeft w:val="0"/>
          <w:marRight w:val="0"/>
          <w:marTop w:val="0"/>
          <w:marBottom w:val="0"/>
          <w:divBdr>
            <w:top w:val="none" w:sz="0" w:space="0" w:color="auto"/>
            <w:left w:val="none" w:sz="0" w:space="0" w:color="auto"/>
            <w:bottom w:val="none" w:sz="0" w:space="0" w:color="auto"/>
            <w:right w:val="none" w:sz="0" w:space="0" w:color="auto"/>
          </w:divBdr>
        </w:div>
        <w:div w:id="1265528472">
          <w:marLeft w:val="0"/>
          <w:marRight w:val="0"/>
          <w:marTop w:val="0"/>
          <w:marBottom w:val="0"/>
          <w:divBdr>
            <w:top w:val="none" w:sz="0" w:space="0" w:color="auto"/>
            <w:left w:val="none" w:sz="0" w:space="0" w:color="auto"/>
            <w:bottom w:val="none" w:sz="0" w:space="0" w:color="auto"/>
            <w:right w:val="none" w:sz="0" w:space="0" w:color="auto"/>
          </w:divBdr>
        </w:div>
      </w:divsChild>
    </w:div>
    <w:div w:id="1406878921">
      <w:bodyDiv w:val="1"/>
      <w:marLeft w:val="0"/>
      <w:marRight w:val="0"/>
      <w:marTop w:val="0"/>
      <w:marBottom w:val="0"/>
      <w:divBdr>
        <w:top w:val="none" w:sz="0" w:space="0" w:color="auto"/>
        <w:left w:val="none" w:sz="0" w:space="0" w:color="auto"/>
        <w:bottom w:val="none" w:sz="0" w:space="0" w:color="auto"/>
        <w:right w:val="none" w:sz="0" w:space="0" w:color="auto"/>
      </w:divBdr>
      <w:divsChild>
        <w:div w:id="713240356">
          <w:marLeft w:val="0"/>
          <w:marRight w:val="0"/>
          <w:marTop w:val="0"/>
          <w:marBottom w:val="0"/>
          <w:divBdr>
            <w:top w:val="none" w:sz="0" w:space="0" w:color="auto"/>
            <w:left w:val="none" w:sz="0" w:space="0" w:color="auto"/>
            <w:bottom w:val="none" w:sz="0" w:space="0" w:color="auto"/>
            <w:right w:val="none" w:sz="0" w:space="0" w:color="auto"/>
          </w:divBdr>
          <w:divsChild>
            <w:div w:id="1302030791">
              <w:marLeft w:val="0"/>
              <w:marRight w:val="0"/>
              <w:marTop w:val="0"/>
              <w:marBottom w:val="0"/>
              <w:divBdr>
                <w:top w:val="none" w:sz="0" w:space="0" w:color="auto"/>
                <w:left w:val="none" w:sz="0" w:space="0" w:color="auto"/>
                <w:bottom w:val="none" w:sz="0" w:space="0" w:color="auto"/>
                <w:right w:val="none" w:sz="0" w:space="0" w:color="auto"/>
              </w:divBdr>
              <w:divsChild>
                <w:div w:id="1918243044">
                  <w:marLeft w:val="0"/>
                  <w:marRight w:val="0"/>
                  <w:marTop w:val="0"/>
                  <w:marBottom w:val="0"/>
                  <w:divBdr>
                    <w:top w:val="none" w:sz="0" w:space="0" w:color="auto"/>
                    <w:left w:val="none" w:sz="0" w:space="0" w:color="auto"/>
                    <w:bottom w:val="none" w:sz="0" w:space="0" w:color="auto"/>
                    <w:right w:val="none" w:sz="0" w:space="0" w:color="auto"/>
                  </w:divBdr>
                  <w:divsChild>
                    <w:div w:id="458954450">
                      <w:marLeft w:val="0"/>
                      <w:marRight w:val="0"/>
                      <w:marTop w:val="0"/>
                      <w:marBottom w:val="0"/>
                      <w:divBdr>
                        <w:top w:val="none" w:sz="0" w:space="0" w:color="auto"/>
                        <w:left w:val="none" w:sz="0" w:space="0" w:color="auto"/>
                        <w:bottom w:val="none" w:sz="0" w:space="0" w:color="auto"/>
                        <w:right w:val="none" w:sz="0" w:space="0" w:color="auto"/>
                      </w:divBdr>
                    </w:div>
                  </w:divsChild>
                </w:div>
                <w:div w:id="1606303744">
                  <w:marLeft w:val="0"/>
                  <w:marRight w:val="0"/>
                  <w:marTop w:val="0"/>
                  <w:marBottom w:val="0"/>
                  <w:divBdr>
                    <w:top w:val="none" w:sz="0" w:space="0" w:color="auto"/>
                    <w:left w:val="none" w:sz="0" w:space="0" w:color="auto"/>
                    <w:bottom w:val="none" w:sz="0" w:space="0" w:color="auto"/>
                    <w:right w:val="none" w:sz="0" w:space="0" w:color="auto"/>
                  </w:divBdr>
                  <w:divsChild>
                    <w:div w:id="37423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082601">
          <w:marLeft w:val="0"/>
          <w:marRight w:val="0"/>
          <w:marTop w:val="0"/>
          <w:marBottom w:val="0"/>
          <w:divBdr>
            <w:top w:val="none" w:sz="0" w:space="0" w:color="auto"/>
            <w:left w:val="none" w:sz="0" w:space="0" w:color="auto"/>
            <w:bottom w:val="none" w:sz="0" w:space="0" w:color="auto"/>
            <w:right w:val="none" w:sz="0" w:space="0" w:color="auto"/>
          </w:divBdr>
          <w:divsChild>
            <w:div w:id="28648851">
              <w:marLeft w:val="0"/>
              <w:marRight w:val="0"/>
              <w:marTop w:val="0"/>
              <w:marBottom w:val="0"/>
              <w:divBdr>
                <w:top w:val="none" w:sz="0" w:space="0" w:color="auto"/>
                <w:left w:val="none" w:sz="0" w:space="0" w:color="auto"/>
                <w:bottom w:val="none" w:sz="0" w:space="0" w:color="auto"/>
                <w:right w:val="none" w:sz="0" w:space="0" w:color="auto"/>
              </w:divBdr>
              <w:divsChild>
                <w:div w:id="119346664">
                  <w:marLeft w:val="0"/>
                  <w:marRight w:val="0"/>
                  <w:marTop w:val="0"/>
                  <w:marBottom w:val="0"/>
                  <w:divBdr>
                    <w:top w:val="none" w:sz="0" w:space="0" w:color="auto"/>
                    <w:left w:val="none" w:sz="0" w:space="0" w:color="auto"/>
                    <w:bottom w:val="none" w:sz="0" w:space="0" w:color="auto"/>
                    <w:right w:val="none" w:sz="0" w:space="0" w:color="auto"/>
                  </w:divBdr>
                  <w:divsChild>
                    <w:div w:id="1253930322">
                      <w:marLeft w:val="0"/>
                      <w:marRight w:val="0"/>
                      <w:marTop w:val="0"/>
                      <w:marBottom w:val="0"/>
                      <w:divBdr>
                        <w:top w:val="none" w:sz="0" w:space="0" w:color="auto"/>
                        <w:left w:val="none" w:sz="0" w:space="0" w:color="auto"/>
                        <w:bottom w:val="none" w:sz="0" w:space="0" w:color="auto"/>
                        <w:right w:val="none" w:sz="0" w:space="0" w:color="auto"/>
                      </w:divBdr>
                      <w:divsChild>
                        <w:div w:id="760643301">
                          <w:marLeft w:val="0"/>
                          <w:marRight w:val="0"/>
                          <w:marTop w:val="0"/>
                          <w:marBottom w:val="0"/>
                          <w:divBdr>
                            <w:top w:val="none" w:sz="0" w:space="0" w:color="auto"/>
                            <w:left w:val="none" w:sz="0" w:space="0" w:color="auto"/>
                            <w:bottom w:val="none" w:sz="0" w:space="0" w:color="auto"/>
                            <w:right w:val="none" w:sz="0" w:space="0" w:color="auto"/>
                          </w:divBdr>
                          <w:divsChild>
                            <w:div w:id="237516495">
                              <w:marLeft w:val="0"/>
                              <w:marRight w:val="0"/>
                              <w:marTop w:val="0"/>
                              <w:marBottom w:val="0"/>
                              <w:divBdr>
                                <w:top w:val="none" w:sz="0" w:space="0" w:color="auto"/>
                                <w:left w:val="none" w:sz="0" w:space="0" w:color="auto"/>
                                <w:bottom w:val="none" w:sz="0" w:space="0" w:color="auto"/>
                                <w:right w:val="none" w:sz="0" w:space="0" w:color="auto"/>
                              </w:divBdr>
                              <w:divsChild>
                                <w:div w:id="20691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31614">
                          <w:marLeft w:val="0"/>
                          <w:marRight w:val="0"/>
                          <w:marTop w:val="0"/>
                          <w:marBottom w:val="0"/>
                          <w:divBdr>
                            <w:top w:val="none" w:sz="0" w:space="0" w:color="auto"/>
                            <w:left w:val="none" w:sz="0" w:space="0" w:color="auto"/>
                            <w:bottom w:val="none" w:sz="0" w:space="0" w:color="auto"/>
                            <w:right w:val="none" w:sz="0" w:space="0" w:color="auto"/>
                          </w:divBdr>
                          <w:divsChild>
                            <w:div w:id="1172374551">
                              <w:marLeft w:val="0"/>
                              <w:marRight w:val="0"/>
                              <w:marTop w:val="0"/>
                              <w:marBottom w:val="0"/>
                              <w:divBdr>
                                <w:top w:val="none" w:sz="0" w:space="0" w:color="auto"/>
                                <w:left w:val="none" w:sz="0" w:space="0" w:color="auto"/>
                                <w:bottom w:val="none" w:sz="0" w:space="0" w:color="auto"/>
                                <w:right w:val="none" w:sz="0" w:space="0" w:color="auto"/>
                              </w:divBdr>
                              <w:divsChild>
                                <w:div w:id="1520239474">
                                  <w:marLeft w:val="0"/>
                                  <w:marRight w:val="0"/>
                                  <w:marTop w:val="0"/>
                                  <w:marBottom w:val="0"/>
                                  <w:divBdr>
                                    <w:top w:val="none" w:sz="0" w:space="0" w:color="auto"/>
                                    <w:left w:val="none" w:sz="0" w:space="0" w:color="auto"/>
                                    <w:bottom w:val="none" w:sz="0" w:space="0" w:color="auto"/>
                                    <w:right w:val="none" w:sz="0" w:space="0" w:color="auto"/>
                                  </w:divBdr>
                                  <w:divsChild>
                                    <w:div w:id="1410538644">
                                      <w:marLeft w:val="0"/>
                                      <w:marRight w:val="0"/>
                                      <w:marTop w:val="0"/>
                                      <w:marBottom w:val="0"/>
                                      <w:divBdr>
                                        <w:top w:val="none" w:sz="0" w:space="0" w:color="auto"/>
                                        <w:left w:val="none" w:sz="0" w:space="0" w:color="auto"/>
                                        <w:bottom w:val="none" w:sz="0" w:space="0" w:color="auto"/>
                                        <w:right w:val="none" w:sz="0" w:space="0" w:color="auto"/>
                                      </w:divBdr>
                                      <w:divsChild>
                                        <w:div w:id="1376853191">
                                          <w:marLeft w:val="0"/>
                                          <w:marRight w:val="0"/>
                                          <w:marTop w:val="0"/>
                                          <w:marBottom w:val="0"/>
                                          <w:divBdr>
                                            <w:top w:val="none" w:sz="0" w:space="0" w:color="auto"/>
                                            <w:left w:val="none" w:sz="0" w:space="0" w:color="auto"/>
                                            <w:bottom w:val="none" w:sz="0" w:space="0" w:color="auto"/>
                                            <w:right w:val="none" w:sz="0" w:space="0" w:color="auto"/>
                                          </w:divBdr>
                                          <w:divsChild>
                                            <w:div w:id="1650667355">
                                              <w:marLeft w:val="0"/>
                                              <w:marRight w:val="0"/>
                                              <w:marTop w:val="0"/>
                                              <w:marBottom w:val="0"/>
                                              <w:divBdr>
                                                <w:top w:val="none" w:sz="0" w:space="0" w:color="auto"/>
                                                <w:left w:val="none" w:sz="0" w:space="0" w:color="auto"/>
                                                <w:bottom w:val="none" w:sz="0" w:space="0" w:color="auto"/>
                                                <w:right w:val="none" w:sz="0" w:space="0" w:color="auto"/>
                                              </w:divBdr>
                                            </w:div>
                                          </w:divsChild>
                                        </w:div>
                                        <w:div w:id="1717311715">
                                          <w:marLeft w:val="0"/>
                                          <w:marRight w:val="0"/>
                                          <w:marTop w:val="0"/>
                                          <w:marBottom w:val="0"/>
                                          <w:divBdr>
                                            <w:top w:val="none" w:sz="0" w:space="0" w:color="auto"/>
                                            <w:left w:val="none" w:sz="0" w:space="0" w:color="auto"/>
                                            <w:bottom w:val="none" w:sz="0" w:space="0" w:color="auto"/>
                                            <w:right w:val="none" w:sz="0" w:space="0" w:color="auto"/>
                                          </w:divBdr>
                                          <w:divsChild>
                                            <w:div w:id="1064722838">
                                              <w:marLeft w:val="0"/>
                                              <w:marRight w:val="0"/>
                                              <w:marTop w:val="0"/>
                                              <w:marBottom w:val="0"/>
                                              <w:divBdr>
                                                <w:top w:val="none" w:sz="0" w:space="0" w:color="auto"/>
                                                <w:left w:val="none" w:sz="0" w:space="0" w:color="auto"/>
                                                <w:bottom w:val="none" w:sz="0" w:space="0" w:color="auto"/>
                                                <w:right w:val="none" w:sz="0" w:space="0" w:color="auto"/>
                                              </w:divBdr>
                                              <w:divsChild>
                                                <w:div w:id="1881360514">
                                                  <w:marLeft w:val="0"/>
                                                  <w:marRight w:val="0"/>
                                                  <w:marTop w:val="0"/>
                                                  <w:marBottom w:val="0"/>
                                                  <w:divBdr>
                                                    <w:top w:val="none" w:sz="0" w:space="0" w:color="auto"/>
                                                    <w:left w:val="none" w:sz="0" w:space="0" w:color="auto"/>
                                                    <w:bottom w:val="none" w:sz="0" w:space="0" w:color="auto"/>
                                                    <w:right w:val="none" w:sz="0" w:space="0" w:color="auto"/>
                                                  </w:divBdr>
                                                  <w:divsChild>
                                                    <w:div w:id="1241211174">
                                                      <w:marLeft w:val="0"/>
                                                      <w:marRight w:val="0"/>
                                                      <w:marTop w:val="0"/>
                                                      <w:marBottom w:val="0"/>
                                                      <w:divBdr>
                                                        <w:top w:val="none" w:sz="0" w:space="0" w:color="auto"/>
                                                        <w:left w:val="none" w:sz="0" w:space="0" w:color="auto"/>
                                                        <w:bottom w:val="none" w:sz="0" w:space="0" w:color="auto"/>
                                                        <w:right w:val="none" w:sz="0" w:space="0" w:color="auto"/>
                                                      </w:divBdr>
                                                      <w:divsChild>
                                                        <w:div w:id="1746487463">
                                                          <w:marLeft w:val="0"/>
                                                          <w:marRight w:val="0"/>
                                                          <w:marTop w:val="0"/>
                                                          <w:marBottom w:val="0"/>
                                                          <w:divBdr>
                                                            <w:top w:val="none" w:sz="0" w:space="0" w:color="auto"/>
                                                            <w:left w:val="none" w:sz="0" w:space="0" w:color="auto"/>
                                                            <w:bottom w:val="none" w:sz="0" w:space="0" w:color="auto"/>
                                                            <w:right w:val="none" w:sz="0" w:space="0" w:color="auto"/>
                                                          </w:divBdr>
                                                        </w:div>
                                                      </w:divsChild>
                                                    </w:div>
                                                    <w:div w:id="1233615790">
                                                      <w:marLeft w:val="0"/>
                                                      <w:marRight w:val="0"/>
                                                      <w:marTop w:val="0"/>
                                                      <w:marBottom w:val="0"/>
                                                      <w:divBdr>
                                                        <w:top w:val="none" w:sz="0" w:space="0" w:color="auto"/>
                                                        <w:left w:val="none" w:sz="0" w:space="0" w:color="auto"/>
                                                        <w:bottom w:val="none" w:sz="0" w:space="0" w:color="auto"/>
                                                        <w:right w:val="none" w:sz="0" w:space="0" w:color="auto"/>
                                                      </w:divBdr>
                                                      <w:divsChild>
                                                        <w:div w:id="79626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5323943">
      <w:bodyDiv w:val="1"/>
      <w:marLeft w:val="0"/>
      <w:marRight w:val="0"/>
      <w:marTop w:val="0"/>
      <w:marBottom w:val="0"/>
      <w:divBdr>
        <w:top w:val="none" w:sz="0" w:space="0" w:color="auto"/>
        <w:left w:val="none" w:sz="0" w:space="0" w:color="auto"/>
        <w:bottom w:val="none" w:sz="0" w:space="0" w:color="auto"/>
        <w:right w:val="none" w:sz="0" w:space="0" w:color="auto"/>
      </w:divBdr>
      <w:divsChild>
        <w:div w:id="171116595">
          <w:marLeft w:val="0"/>
          <w:marRight w:val="0"/>
          <w:marTop w:val="0"/>
          <w:marBottom w:val="0"/>
          <w:divBdr>
            <w:top w:val="none" w:sz="0" w:space="0" w:color="auto"/>
            <w:left w:val="none" w:sz="0" w:space="0" w:color="auto"/>
            <w:bottom w:val="none" w:sz="0" w:space="0" w:color="auto"/>
            <w:right w:val="none" w:sz="0" w:space="0" w:color="auto"/>
          </w:divBdr>
        </w:div>
        <w:div w:id="327556951">
          <w:marLeft w:val="0"/>
          <w:marRight w:val="0"/>
          <w:marTop w:val="0"/>
          <w:marBottom w:val="0"/>
          <w:divBdr>
            <w:top w:val="none" w:sz="0" w:space="0" w:color="auto"/>
            <w:left w:val="none" w:sz="0" w:space="0" w:color="auto"/>
            <w:bottom w:val="none" w:sz="0" w:space="0" w:color="auto"/>
            <w:right w:val="none" w:sz="0" w:space="0" w:color="auto"/>
          </w:divBdr>
        </w:div>
        <w:div w:id="1890532788">
          <w:marLeft w:val="0"/>
          <w:marRight w:val="0"/>
          <w:marTop w:val="0"/>
          <w:marBottom w:val="0"/>
          <w:divBdr>
            <w:top w:val="none" w:sz="0" w:space="0" w:color="auto"/>
            <w:left w:val="none" w:sz="0" w:space="0" w:color="auto"/>
            <w:bottom w:val="none" w:sz="0" w:space="0" w:color="auto"/>
            <w:right w:val="none" w:sz="0" w:space="0" w:color="auto"/>
          </w:divBdr>
        </w:div>
        <w:div w:id="882596759">
          <w:marLeft w:val="0"/>
          <w:marRight w:val="0"/>
          <w:marTop w:val="0"/>
          <w:marBottom w:val="0"/>
          <w:divBdr>
            <w:top w:val="none" w:sz="0" w:space="0" w:color="auto"/>
            <w:left w:val="none" w:sz="0" w:space="0" w:color="auto"/>
            <w:bottom w:val="none" w:sz="0" w:space="0" w:color="auto"/>
            <w:right w:val="none" w:sz="0" w:space="0" w:color="auto"/>
          </w:divBdr>
        </w:div>
        <w:div w:id="1433160850">
          <w:marLeft w:val="0"/>
          <w:marRight w:val="0"/>
          <w:marTop w:val="0"/>
          <w:marBottom w:val="0"/>
          <w:divBdr>
            <w:top w:val="none" w:sz="0" w:space="0" w:color="auto"/>
            <w:left w:val="none" w:sz="0" w:space="0" w:color="auto"/>
            <w:bottom w:val="none" w:sz="0" w:space="0" w:color="auto"/>
            <w:right w:val="none" w:sz="0" w:space="0" w:color="auto"/>
          </w:divBdr>
        </w:div>
        <w:div w:id="1592852527">
          <w:marLeft w:val="0"/>
          <w:marRight w:val="0"/>
          <w:marTop w:val="0"/>
          <w:marBottom w:val="0"/>
          <w:divBdr>
            <w:top w:val="none" w:sz="0" w:space="0" w:color="auto"/>
            <w:left w:val="none" w:sz="0" w:space="0" w:color="auto"/>
            <w:bottom w:val="none" w:sz="0" w:space="0" w:color="auto"/>
            <w:right w:val="none" w:sz="0" w:space="0" w:color="auto"/>
          </w:divBdr>
        </w:div>
        <w:div w:id="146165774">
          <w:marLeft w:val="0"/>
          <w:marRight w:val="0"/>
          <w:marTop w:val="0"/>
          <w:marBottom w:val="0"/>
          <w:divBdr>
            <w:top w:val="none" w:sz="0" w:space="0" w:color="auto"/>
            <w:left w:val="none" w:sz="0" w:space="0" w:color="auto"/>
            <w:bottom w:val="none" w:sz="0" w:space="0" w:color="auto"/>
            <w:right w:val="none" w:sz="0" w:space="0" w:color="auto"/>
          </w:divBdr>
        </w:div>
        <w:div w:id="1804469246">
          <w:marLeft w:val="0"/>
          <w:marRight w:val="0"/>
          <w:marTop w:val="0"/>
          <w:marBottom w:val="0"/>
          <w:divBdr>
            <w:top w:val="none" w:sz="0" w:space="0" w:color="auto"/>
            <w:left w:val="none" w:sz="0" w:space="0" w:color="auto"/>
            <w:bottom w:val="none" w:sz="0" w:space="0" w:color="auto"/>
            <w:right w:val="none" w:sz="0" w:space="0" w:color="auto"/>
          </w:divBdr>
        </w:div>
        <w:div w:id="746994074">
          <w:marLeft w:val="0"/>
          <w:marRight w:val="0"/>
          <w:marTop w:val="0"/>
          <w:marBottom w:val="0"/>
          <w:divBdr>
            <w:top w:val="none" w:sz="0" w:space="0" w:color="auto"/>
            <w:left w:val="none" w:sz="0" w:space="0" w:color="auto"/>
            <w:bottom w:val="none" w:sz="0" w:space="0" w:color="auto"/>
            <w:right w:val="none" w:sz="0" w:space="0" w:color="auto"/>
          </w:divBdr>
        </w:div>
        <w:div w:id="1367869568">
          <w:marLeft w:val="0"/>
          <w:marRight w:val="0"/>
          <w:marTop w:val="0"/>
          <w:marBottom w:val="0"/>
          <w:divBdr>
            <w:top w:val="none" w:sz="0" w:space="0" w:color="auto"/>
            <w:left w:val="none" w:sz="0" w:space="0" w:color="auto"/>
            <w:bottom w:val="none" w:sz="0" w:space="0" w:color="auto"/>
            <w:right w:val="none" w:sz="0" w:space="0" w:color="auto"/>
          </w:divBdr>
        </w:div>
        <w:div w:id="506990711">
          <w:marLeft w:val="0"/>
          <w:marRight w:val="0"/>
          <w:marTop w:val="0"/>
          <w:marBottom w:val="0"/>
          <w:divBdr>
            <w:top w:val="none" w:sz="0" w:space="0" w:color="auto"/>
            <w:left w:val="none" w:sz="0" w:space="0" w:color="auto"/>
            <w:bottom w:val="none" w:sz="0" w:space="0" w:color="auto"/>
            <w:right w:val="none" w:sz="0" w:space="0" w:color="auto"/>
          </w:divBdr>
        </w:div>
        <w:div w:id="1220674948">
          <w:marLeft w:val="0"/>
          <w:marRight w:val="0"/>
          <w:marTop w:val="0"/>
          <w:marBottom w:val="0"/>
          <w:divBdr>
            <w:top w:val="none" w:sz="0" w:space="0" w:color="auto"/>
            <w:left w:val="none" w:sz="0" w:space="0" w:color="auto"/>
            <w:bottom w:val="none" w:sz="0" w:space="0" w:color="auto"/>
            <w:right w:val="none" w:sz="0" w:space="0" w:color="auto"/>
          </w:divBdr>
        </w:div>
        <w:div w:id="1012804426">
          <w:marLeft w:val="0"/>
          <w:marRight w:val="0"/>
          <w:marTop w:val="0"/>
          <w:marBottom w:val="0"/>
          <w:divBdr>
            <w:top w:val="none" w:sz="0" w:space="0" w:color="auto"/>
            <w:left w:val="none" w:sz="0" w:space="0" w:color="auto"/>
            <w:bottom w:val="none" w:sz="0" w:space="0" w:color="auto"/>
            <w:right w:val="none" w:sz="0" w:space="0" w:color="auto"/>
          </w:divBdr>
        </w:div>
        <w:div w:id="962229314">
          <w:marLeft w:val="0"/>
          <w:marRight w:val="0"/>
          <w:marTop w:val="0"/>
          <w:marBottom w:val="0"/>
          <w:divBdr>
            <w:top w:val="none" w:sz="0" w:space="0" w:color="auto"/>
            <w:left w:val="none" w:sz="0" w:space="0" w:color="auto"/>
            <w:bottom w:val="none" w:sz="0" w:space="0" w:color="auto"/>
            <w:right w:val="none" w:sz="0" w:space="0" w:color="auto"/>
          </w:divBdr>
        </w:div>
        <w:div w:id="696351595">
          <w:marLeft w:val="0"/>
          <w:marRight w:val="0"/>
          <w:marTop w:val="0"/>
          <w:marBottom w:val="0"/>
          <w:divBdr>
            <w:top w:val="none" w:sz="0" w:space="0" w:color="auto"/>
            <w:left w:val="none" w:sz="0" w:space="0" w:color="auto"/>
            <w:bottom w:val="none" w:sz="0" w:space="0" w:color="auto"/>
            <w:right w:val="none" w:sz="0" w:space="0" w:color="auto"/>
          </w:divBdr>
        </w:div>
        <w:div w:id="166824686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685</Words>
  <Characters>3770</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CISCMRDE-COOPERA</dc:creator>
  <cp:lastModifiedBy>Nelly A</cp:lastModifiedBy>
  <cp:revision>4</cp:revision>
  <cp:lastPrinted>2026-07-17T22:55:00Z</cp:lastPrinted>
  <dcterms:created xsi:type="dcterms:W3CDTF">2026-07-17T22:55:00Z</dcterms:created>
  <dcterms:modified xsi:type="dcterms:W3CDTF">2026-07-20T15:46:00Z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2022-02-02T00:00:00Z</vt:filetime>
  </property>
  <property fmtid="{D5CDD505-2E9C-101B-9397-08002B2CF9AE}" pid="3" name="Creator">
    <vt:lpwstr>MicrosoftÃƒâ€šÃ‚Â® Word 2019</vt:lpwstr>
  </property>
  <property fmtid="{D5CDD505-2E9C-101B-9397-08002B2CF9AE}" pid="4" name="LastSaved">
    <vt:filetime>2023-08-08T00:00:00Z</vt:filetime>
  </property>
</Properties>
</file>